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03" w:rsidRPr="00C70856" w:rsidRDefault="00C60803" w:rsidP="004A4DDD">
      <w:pPr>
        <w:contextualSpacing/>
        <w:rPr>
          <w:rFonts w:asciiTheme="minorHAnsi" w:hAnsiTheme="minorHAnsi"/>
          <w:b/>
          <w:color w:val="000000" w:themeColor="text1"/>
          <w:sz w:val="28"/>
          <w:szCs w:val="18"/>
          <w:u w:val="single"/>
        </w:rPr>
      </w:pPr>
      <w:r w:rsidRPr="00C70856">
        <w:rPr>
          <w:rFonts w:asciiTheme="minorHAnsi" w:hAnsiTheme="minorHAnsi"/>
          <w:b/>
          <w:color w:val="000000" w:themeColor="text1"/>
          <w:sz w:val="28"/>
          <w:szCs w:val="18"/>
          <w:u w:val="single"/>
        </w:rPr>
        <w:t>Character Trait</w:t>
      </w:r>
      <w:r w:rsidR="008F6F50" w:rsidRPr="00C70856">
        <w:rPr>
          <w:rFonts w:asciiTheme="minorHAnsi" w:hAnsiTheme="minorHAnsi"/>
          <w:b/>
          <w:color w:val="000000" w:themeColor="text1"/>
          <w:sz w:val="28"/>
          <w:szCs w:val="18"/>
          <w:u w:val="single"/>
        </w:rPr>
        <w:t>s</w:t>
      </w:r>
      <w:r w:rsidRPr="00C70856">
        <w:rPr>
          <w:rFonts w:asciiTheme="minorHAnsi" w:hAnsiTheme="minorHAnsi"/>
          <w:b/>
          <w:color w:val="000000" w:themeColor="text1"/>
          <w:sz w:val="28"/>
          <w:szCs w:val="18"/>
          <w:u w:val="single"/>
        </w:rPr>
        <w:t xml:space="preserve"> List 7</w:t>
      </w:r>
    </w:p>
    <w:p w:rsidR="00C60803" w:rsidRPr="00C70856" w:rsidRDefault="00C60803" w:rsidP="004A4DDD">
      <w:pPr>
        <w:pStyle w:val="ListParagraph"/>
        <w:numPr>
          <w:ilvl w:val="0"/>
          <w:numId w:val="2"/>
        </w:numPr>
        <w:rPr>
          <w:rFonts w:asciiTheme="minorHAnsi" w:hAnsiTheme="minorHAnsi"/>
          <w:color w:val="000000" w:themeColor="text1"/>
          <w:szCs w:val="18"/>
        </w:rPr>
      </w:pPr>
      <w:r w:rsidRPr="00C70856">
        <w:rPr>
          <w:rFonts w:asciiTheme="minorHAnsi" w:hAnsiTheme="minorHAnsi"/>
          <w:b/>
          <w:color w:val="000000" w:themeColor="text1"/>
          <w:szCs w:val="18"/>
        </w:rPr>
        <w:t xml:space="preserve">Acrimonious – </w:t>
      </w:r>
      <w:r w:rsidRPr="00C70856">
        <w:rPr>
          <w:rFonts w:asciiTheme="minorHAnsi" w:hAnsiTheme="minorHAnsi"/>
          <w:color w:val="000000" w:themeColor="text1"/>
          <w:szCs w:val="18"/>
        </w:rPr>
        <w:t>scathing, stinging, or bitter in nature, speech, or behavior.</w:t>
      </w:r>
    </w:p>
    <w:p w:rsidR="00C60803" w:rsidRPr="00C70856" w:rsidRDefault="00F1555C" w:rsidP="004A4DDD">
      <w:pPr>
        <w:pStyle w:val="ListParagraph"/>
        <w:rPr>
          <w:rFonts w:asciiTheme="minorHAnsi" w:hAnsiTheme="minorHAnsi"/>
          <w:color w:val="000000" w:themeColor="text1"/>
          <w:szCs w:val="18"/>
        </w:rPr>
      </w:pPr>
      <w:r w:rsidRPr="00C70856">
        <w:rPr>
          <w:rFonts w:asciiTheme="minorHAnsi" w:hAnsiTheme="minorHAnsi"/>
          <w:color w:val="000000" w:themeColor="text1"/>
          <w:szCs w:val="18"/>
        </w:rPr>
        <w:t xml:space="preserve">The word </w:t>
      </w:r>
      <w:r w:rsidRPr="00C70856">
        <w:rPr>
          <w:rFonts w:asciiTheme="minorHAnsi" w:hAnsiTheme="minorHAnsi"/>
          <w:i/>
          <w:color w:val="000000" w:themeColor="text1"/>
          <w:szCs w:val="18"/>
        </w:rPr>
        <w:t>acrid</w:t>
      </w:r>
      <w:r w:rsidRPr="00C70856">
        <w:rPr>
          <w:rFonts w:asciiTheme="minorHAnsi" w:hAnsiTheme="minorHAnsi"/>
          <w:color w:val="000000" w:themeColor="text1"/>
          <w:szCs w:val="18"/>
        </w:rPr>
        <w:t xml:space="preserve"> refers to a sharp or biting taste or smell; similarly, an acrimonious personality can be sharp or biting. </w:t>
      </w:r>
      <w:r w:rsidR="00C60803" w:rsidRPr="00C70856">
        <w:rPr>
          <w:rFonts w:asciiTheme="minorHAnsi" w:hAnsiTheme="minorHAnsi"/>
          <w:color w:val="000000" w:themeColor="text1"/>
          <w:szCs w:val="18"/>
        </w:rPr>
        <w:t xml:space="preserve">An acrimonious person is not pleasant to be around. Thus, this word has quite a negative connotation (stronger than </w:t>
      </w:r>
      <w:r w:rsidR="00C60803" w:rsidRPr="00C70856">
        <w:rPr>
          <w:rFonts w:asciiTheme="minorHAnsi" w:hAnsiTheme="minorHAnsi"/>
          <w:i/>
          <w:color w:val="000000" w:themeColor="text1"/>
          <w:szCs w:val="18"/>
        </w:rPr>
        <w:t>peevish</w:t>
      </w:r>
      <w:r w:rsidR="00C60803" w:rsidRPr="00C70856">
        <w:rPr>
          <w:rFonts w:asciiTheme="minorHAnsi" w:hAnsiTheme="minorHAnsi"/>
          <w:color w:val="000000" w:themeColor="text1"/>
          <w:szCs w:val="18"/>
        </w:rPr>
        <w:t xml:space="preserve">, not as extreme as </w:t>
      </w:r>
      <w:r w:rsidR="00C60803" w:rsidRPr="00C70856">
        <w:rPr>
          <w:rFonts w:asciiTheme="minorHAnsi" w:hAnsiTheme="minorHAnsi"/>
          <w:i/>
          <w:color w:val="000000" w:themeColor="text1"/>
          <w:szCs w:val="18"/>
        </w:rPr>
        <w:t>profane</w:t>
      </w:r>
      <w:r w:rsidR="00C60803" w:rsidRPr="00C70856">
        <w:rPr>
          <w:rFonts w:asciiTheme="minorHAnsi" w:hAnsiTheme="minorHAnsi"/>
          <w:color w:val="000000" w:themeColor="text1"/>
          <w:szCs w:val="18"/>
        </w:rPr>
        <w:t>). Someone who is acrimonious isn’t just angry or rude; they convey things in a very bitter manner – their words are likely to be harsh and insulting in a way that can really cut you to the core and sting. This kind of person might be very perceptive and able to pick out just the right words to hurt your feelings.</w:t>
      </w:r>
    </w:p>
    <w:p w:rsidR="00C60803" w:rsidRPr="00C70856" w:rsidRDefault="00C60803" w:rsidP="004A4DDD">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t>Examples:</w:t>
      </w:r>
      <w:r w:rsidRPr="00C70856">
        <w:rPr>
          <w:rFonts w:asciiTheme="minorHAnsi" w:hAnsiTheme="minorHAnsi"/>
          <w:color w:val="000000" w:themeColor="text1"/>
          <w:szCs w:val="18"/>
        </w:rPr>
        <w:t xml:space="preserve"> </w:t>
      </w:r>
      <w:r w:rsidR="00F1555C" w:rsidRPr="00C70856">
        <w:rPr>
          <w:rFonts w:asciiTheme="minorHAnsi" w:hAnsiTheme="minorHAnsi"/>
          <w:i/>
          <w:color w:val="000000" w:themeColor="text1"/>
          <w:szCs w:val="18"/>
        </w:rPr>
        <w:t xml:space="preserve">Jack from </w:t>
      </w:r>
      <w:r w:rsidR="00F1555C" w:rsidRPr="00C70856">
        <w:rPr>
          <w:rFonts w:asciiTheme="minorHAnsi" w:hAnsiTheme="minorHAnsi"/>
          <w:color w:val="000000" w:themeColor="text1"/>
          <w:szCs w:val="18"/>
        </w:rPr>
        <w:t>Lord of the Flies</w:t>
      </w:r>
      <w:r w:rsidR="00F1555C" w:rsidRPr="00C70856">
        <w:rPr>
          <w:rFonts w:asciiTheme="minorHAnsi" w:hAnsiTheme="minorHAnsi"/>
          <w:i/>
          <w:color w:val="000000" w:themeColor="text1"/>
          <w:szCs w:val="18"/>
        </w:rPr>
        <w:t xml:space="preserve">; Blair Waldorf from </w:t>
      </w:r>
      <w:r w:rsidR="00F1555C" w:rsidRPr="00C70856">
        <w:rPr>
          <w:rFonts w:asciiTheme="minorHAnsi" w:hAnsiTheme="minorHAnsi"/>
          <w:color w:val="000000" w:themeColor="text1"/>
          <w:szCs w:val="18"/>
        </w:rPr>
        <w:t xml:space="preserve">Gossip Girl </w:t>
      </w:r>
      <w:r w:rsidR="00F1555C" w:rsidRPr="00C70856">
        <w:rPr>
          <w:rFonts w:asciiTheme="minorHAnsi" w:hAnsiTheme="minorHAnsi"/>
          <w:i/>
          <w:color w:val="000000" w:themeColor="text1"/>
          <w:szCs w:val="18"/>
        </w:rPr>
        <w:t>(when she really wants to hurt someone’s feelings)</w:t>
      </w:r>
    </w:p>
    <w:p w:rsidR="007843B9" w:rsidRPr="00C70856" w:rsidRDefault="007843B9" w:rsidP="004A4DDD">
      <w:pPr>
        <w:pStyle w:val="ListParagraph"/>
        <w:rPr>
          <w:rFonts w:asciiTheme="minorHAnsi" w:hAnsiTheme="minorHAnsi"/>
          <w:color w:val="000000" w:themeColor="text1"/>
          <w:szCs w:val="18"/>
        </w:rPr>
      </w:pPr>
    </w:p>
    <w:p w:rsidR="00C60803" w:rsidRPr="00C70856" w:rsidRDefault="007843B9" w:rsidP="004A4DDD">
      <w:pPr>
        <w:pStyle w:val="ListParagraph"/>
        <w:numPr>
          <w:ilvl w:val="0"/>
          <w:numId w:val="2"/>
        </w:numPr>
        <w:rPr>
          <w:rFonts w:asciiTheme="minorHAnsi" w:eastAsia="Times New Roman" w:hAnsiTheme="minorHAnsi" w:cs="Times New Roman"/>
          <w:color w:val="000000" w:themeColor="text1"/>
        </w:rPr>
      </w:pPr>
      <w:r w:rsidRPr="00C70856">
        <w:rPr>
          <w:rFonts w:asciiTheme="minorHAnsi" w:hAnsiTheme="minorHAnsi"/>
          <w:b/>
          <w:color w:val="000000" w:themeColor="text1"/>
          <w:szCs w:val="18"/>
        </w:rPr>
        <w:t>Sulky –</w:t>
      </w:r>
      <w:r w:rsidR="007F2271" w:rsidRPr="00C70856">
        <w:rPr>
          <w:rFonts w:asciiTheme="minorHAnsi" w:hAnsiTheme="minorHAnsi"/>
          <w:color w:val="000000" w:themeColor="text1"/>
          <w:szCs w:val="18"/>
        </w:rPr>
        <w:t xml:space="preserve"> </w:t>
      </w:r>
      <w:r w:rsidRPr="00C70856">
        <w:rPr>
          <w:rFonts w:asciiTheme="minorHAnsi" w:hAnsiTheme="minorHAnsi"/>
          <w:color w:val="000000" w:themeColor="text1"/>
          <w:szCs w:val="18"/>
        </w:rPr>
        <w:t>silent</w:t>
      </w:r>
      <w:r w:rsidR="007F2271" w:rsidRPr="00C70856">
        <w:rPr>
          <w:rFonts w:asciiTheme="minorHAnsi" w:hAnsiTheme="minorHAnsi"/>
          <w:color w:val="000000" w:themeColor="text1"/>
          <w:szCs w:val="18"/>
        </w:rPr>
        <w:t xml:space="preserve"> and aloof in a s</w:t>
      </w:r>
      <w:r w:rsidRPr="00C70856">
        <w:rPr>
          <w:rFonts w:asciiTheme="minorHAnsi" w:hAnsiTheme="minorHAnsi"/>
          <w:color w:val="000000" w:themeColor="text1"/>
          <w:szCs w:val="18"/>
        </w:rPr>
        <w:t xml:space="preserve">ullen </w:t>
      </w:r>
      <w:r w:rsidR="007F2271" w:rsidRPr="00C70856">
        <w:rPr>
          <w:rFonts w:asciiTheme="minorHAnsi" w:hAnsiTheme="minorHAnsi"/>
          <w:color w:val="000000" w:themeColor="text1"/>
          <w:szCs w:val="18"/>
        </w:rPr>
        <w:t>or offended manner.</w:t>
      </w:r>
    </w:p>
    <w:p w:rsidR="007F2271" w:rsidRPr="00C70856" w:rsidRDefault="007F2271" w:rsidP="004A4DDD">
      <w:pPr>
        <w:pStyle w:val="ListParagraph"/>
        <w:rPr>
          <w:rFonts w:asciiTheme="minorHAnsi" w:hAnsiTheme="minorHAnsi"/>
          <w:color w:val="000000" w:themeColor="text1"/>
          <w:szCs w:val="18"/>
        </w:rPr>
      </w:pPr>
      <w:r w:rsidRPr="00C70856">
        <w:rPr>
          <w:rFonts w:asciiTheme="minorHAnsi" w:hAnsiTheme="minorHAnsi"/>
          <w:color w:val="000000" w:themeColor="text1"/>
          <w:szCs w:val="18"/>
        </w:rPr>
        <w:t>These individuals typically seem downtrodden and depressed; they’re unpleasant to be around because they drag the mood down</w:t>
      </w:r>
      <w:r w:rsidR="00780164" w:rsidRPr="00C70856">
        <w:rPr>
          <w:rFonts w:asciiTheme="minorHAnsi" w:hAnsiTheme="minorHAnsi"/>
          <w:color w:val="000000" w:themeColor="text1"/>
          <w:szCs w:val="18"/>
        </w:rPr>
        <w:t>, and it may seem that everything you say offends them</w:t>
      </w:r>
      <w:r w:rsidRPr="00C70856">
        <w:rPr>
          <w:rFonts w:asciiTheme="minorHAnsi" w:hAnsiTheme="minorHAnsi"/>
          <w:color w:val="000000" w:themeColor="text1"/>
          <w:szCs w:val="18"/>
        </w:rPr>
        <w:t xml:space="preserve">. A sulky individual is likely going to be pessimistic and may be irritated by upbeat, positive individuals. </w:t>
      </w:r>
    </w:p>
    <w:p w:rsidR="007F2271" w:rsidRPr="00C70856" w:rsidRDefault="007F2271" w:rsidP="004A4DDD">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t>Examples: Daria (the 90s MTV cartoon character)</w:t>
      </w:r>
      <w:r w:rsidR="00780164" w:rsidRPr="00C70856">
        <w:rPr>
          <w:rFonts w:asciiTheme="minorHAnsi" w:hAnsiTheme="minorHAnsi"/>
          <w:i/>
          <w:color w:val="000000" w:themeColor="text1"/>
          <w:szCs w:val="18"/>
        </w:rPr>
        <w:t>;</w:t>
      </w:r>
      <w:r w:rsidRPr="00C70856">
        <w:rPr>
          <w:rFonts w:asciiTheme="minorHAnsi" w:hAnsiTheme="minorHAnsi"/>
          <w:i/>
          <w:color w:val="000000" w:themeColor="text1"/>
          <w:szCs w:val="18"/>
        </w:rPr>
        <w:t xml:space="preserve"> Eeyore from </w:t>
      </w:r>
      <w:r w:rsidRPr="00C70856">
        <w:rPr>
          <w:rFonts w:asciiTheme="minorHAnsi" w:hAnsiTheme="minorHAnsi"/>
          <w:color w:val="000000" w:themeColor="text1"/>
          <w:szCs w:val="18"/>
        </w:rPr>
        <w:t>Winnie the Pooh</w:t>
      </w:r>
      <w:r w:rsidR="00780164" w:rsidRPr="00C70856">
        <w:rPr>
          <w:rFonts w:asciiTheme="minorHAnsi" w:hAnsiTheme="minorHAnsi"/>
          <w:color w:val="000000" w:themeColor="text1"/>
          <w:szCs w:val="18"/>
        </w:rPr>
        <w:t>;</w:t>
      </w:r>
      <w:r w:rsidRPr="00C70856">
        <w:rPr>
          <w:rFonts w:asciiTheme="minorHAnsi" w:hAnsiTheme="minorHAnsi"/>
          <w:i/>
          <w:color w:val="000000" w:themeColor="text1"/>
          <w:szCs w:val="18"/>
        </w:rPr>
        <w:t xml:space="preserve"> Moaning Myrtle from </w:t>
      </w:r>
      <w:r w:rsidR="00780164" w:rsidRPr="00C70856">
        <w:rPr>
          <w:rFonts w:asciiTheme="minorHAnsi" w:hAnsiTheme="minorHAnsi"/>
          <w:color w:val="000000" w:themeColor="text1"/>
          <w:szCs w:val="18"/>
        </w:rPr>
        <w:t>Harry Potter</w:t>
      </w:r>
      <w:r w:rsidR="00780164" w:rsidRPr="00C70856">
        <w:rPr>
          <w:rFonts w:asciiTheme="minorHAnsi" w:hAnsiTheme="minorHAnsi"/>
          <w:i/>
          <w:color w:val="000000" w:themeColor="text1"/>
          <w:szCs w:val="18"/>
        </w:rPr>
        <w:t xml:space="preserve">; Nwoye from </w:t>
      </w:r>
      <w:r w:rsidR="00780164" w:rsidRPr="00C70856">
        <w:rPr>
          <w:rFonts w:asciiTheme="minorHAnsi" w:hAnsiTheme="minorHAnsi"/>
          <w:color w:val="000000" w:themeColor="text1"/>
          <w:szCs w:val="18"/>
        </w:rPr>
        <w:t>Things Fall Apart</w:t>
      </w:r>
      <w:r w:rsidR="00780164" w:rsidRPr="00C70856">
        <w:rPr>
          <w:rFonts w:asciiTheme="minorHAnsi" w:hAnsiTheme="minorHAnsi"/>
          <w:i/>
          <w:color w:val="000000" w:themeColor="text1"/>
          <w:szCs w:val="18"/>
        </w:rPr>
        <w:t xml:space="preserve"> (as a result of Okonkwo’s constant disparagement)</w:t>
      </w:r>
      <w:r w:rsidRPr="00C70856">
        <w:rPr>
          <w:rFonts w:asciiTheme="minorHAnsi" w:hAnsiTheme="minorHAnsi"/>
          <w:color w:val="000000" w:themeColor="text1"/>
          <w:szCs w:val="18"/>
        </w:rPr>
        <w:t xml:space="preserve"> </w:t>
      </w:r>
    </w:p>
    <w:p w:rsidR="007F2271" w:rsidRPr="00C70856" w:rsidRDefault="007F2271" w:rsidP="004A4DDD">
      <w:pPr>
        <w:pStyle w:val="ListParagraph"/>
        <w:rPr>
          <w:rFonts w:asciiTheme="minorHAnsi" w:hAnsiTheme="minorHAnsi"/>
          <w:color w:val="000000" w:themeColor="text1"/>
          <w:szCs w:val="18"/>
        </w:rPr>
      </w:pPr>
    </w:p>
    <w:p w:rsidR="00780164" w:rsidRPr="00C70856" w:rsidRDefault="007843B9" w:rsidP="004A4DDD">
      <w:pPr>
        <w:pStyle w:val="ListParagraph"/>
        <w:numPr>
          <w:ilvl w:val="0"/>
          <w:numId w:val="2"/>
        </w:numPr>
        <w:rPr>
          <w:rFonts w:asciiTheme="minorHAnsi" w:hAnsiTheme="minorHAnsi"/>
          <w:b/>
          <w:color w:val="000000" w:themeColor="text1"/>
          <w:szCs w:val="18"/>
        </w:rPr>
      </w:pPr>
      <w:r w:rsidRPr="00C70856">
        <w:rPr>
          <w:rFonts w:asciiTheme="minorHAnsi" w:hAnsiTheme="minorHAnsi"/>
          <w:b/>
          <w:color w:val="000000" w:themeColor="text1"/>
          <w:szCs w:val="18"/>
        </w:rPr>
        <w:t xml:space="preserve">Vacuous </w:t>
      </w:r>
      <w:r w:rsidR="00780164" w:rsidRPr="00C70856">
        <w:rPr>
          <w:rFonts w:asciiTheme="minorHAnsi" w:hAnsiTheme="minorHAnsi"/>
          <w:b/>
          <w:color w:val="000000" w:themeColor="text1"/>
          <w:szCs w:val="18"/>
        </w:rPr>
        <w:t>–</w:t>
      </w:r>
      <w:r w:rsidR="00CE4B35" w:rsidRPr="00C70856">
        <w:rPr>
          <w:rFonts w:asciiTheme="minorHAnsi" w:hAnsiTheme="minorHAnsi"/>
          <w:b/>
          <w:color w:val="000000" w:themeColor="text1"/>
          <w:szCs w:val="18"/>
        </w:rPr>
        <w:t xml:space="preserve"> </w:t>
      </w:r>
      <w:r w:rsidR="00CE4B35" w:rsidRPr="00C70856">
        <w:rPr>
          <w:rFonts w:asciiTheme="minorHAnsi" w:hAnsiTheme="minorHAnsi"/>
          <w:color w:val="000000" w:themeColor="text1"/>
          <w:szCs w:val="18"/>
        </w:rPr>
        <w:t>lacking in ideas or intelligence; inane; stupid</w:t>
      </w:r>
      <w:r w:rsidR="00780164" w:rsidRPr="00C70856">
        <w:rPr>
          <w:rFonts w:asciiTheme="minorHAnsi" w:hAnsiTheme="minorHAnsi"/>
          <w:color w:val="000000" w:themeColor="text1"/>
          <w:szCs w:val="18"/>
        </w:rPr>
        <w:t xml:space="preserve"> </w:t>
      </w:r>
    </w:p>
    <w:p w:rsidR="00CE4B35" w:rsidRPr="00C70856" w:rsidRDefault="00CE4B35" w:rsidP="004A4DDD">
      <w:pPr>
        <w:pStyle w:val="ListParagraph"/>
        <w:rPr>
          <w:rFonts w:asciiTheme="minorHAnsi" w:hAnsiTheme="minorHAnsi"/>
          <w:color w:val="000000" w:themeColor="text1"/>
          <w:szCs w:val="18"/>
        </w:rPr>
      </w:pPr>
      <w:r w:rsidRPr="00C70856">
        <w:rPr>
          <w:rFonts w:asciiTheme="minorHAnsi" w:hAnsiTheme="minorHAnsi"/>
          <w:color w:val="000000" w:themeColor="text1"/>
          <w:szCs w:val="18"/>
        </w:rPr>
        <w:t xml:space="preserve">This is </w:t>
      </w:r>
      <w:r w:rsidRPr="00C70856">
        <w:rPr>
          <w:rFonts w:asciiTheme="minorHAnsi" w:hAnsiTheme="minorHAnsi"/>
          <w:i/>
          <w:color w:val="000000" w:themeColor="text1"/>
          <w:szCs w:val="18"/>
        </w:rPr>
        <w:t>not</w:t>
      </w:r>
      <w:r w:rsidRPr="00C70856">
        <w:rPr>
          <w:rFonts w:asciiTheme="minorHAnsi" w:hAnsiTheme="minorHAnsi"/>
          <w:color w:val="000000" w:themeColor="text1"/>
          <w:szCs w:val="18"/>
        </w:rPr>
        <w:t xml:space="preserve"> the person you want in your group project. A more general definition for vacuous is </w:t>
      </w:r>
      <w:r w:rsidR="004A4DDD" w:rsidRPr="00C70856">
        <w:rPr>
          <w:rFonts w:asciiTheme="minorHAnsi" w:hAnsiTheme="minorHAnsi"/>
          <w:i/>
          <w:color w:val="000000" w:themeColor="text1"/>
          <w:szCs w:val="18"/>
        </w:rPr>
        <w:t>empty</w:t>
      </w:r>
      <w:r w:rsidR="004A4DDD" w:rsidRPr="00C70856">
        <w:rPr>
          <w:rFonts w:asciiTheme="minorHAnsi" w:hAnsiTheme="minorHAnsi"/>
          <w:color w:val="000000" w:themeColor="text1"/>
          <w:szCs w:val="18"/>
        </w:rPr>
        <w:t>/</w:t>
      </w:r>
      <w:r w:rsidR="004A4DDD" w:rsidRPr="00C70856">
        <w:rPr>
          <w:rFonts w:asciiTheme="minorHAnsi" w:hAnsiTheme="minorHAnsi"/>
          <w:i/>
          <w:color w:val="000000" w:themeColor="text1"/>
          <w:szCs w:val="18"/>
        </w:rPr>
        <w:t>without contents</w:t>
      </w:r>
      <w:r w:rsidR="004A4DDD" w:rsidRPr="00C70856">
        <w:rPr>
          <w:rFonts w:asciiTheme="minorHAnsi" w:hAnsiTheme="minorHAnsi"/>
          <w:color w:val="000000" w:themeColor="text1"/>
          <w:szCs w:val="18"/>
        </w:rPr>
        <w:t xml:space="preserve"> – in terms of a character trait, it refers to intelligence: a vacuous person’s head is empty. Clearly, the connotation here is negative, and this word is typically insulting (although the vacuous individual might not realize they are being insulted).</w:t>
      </w:r>
    </w:p>
    <w:p w:rsidR="00780164" w:rsidRPr="00D62027" w:rsidRDefault="00780164" w:rsidP="004A4DDD">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t xml:space="preserve">Examples: Lenina Crowne (and most of the other citizens of the World State) from </w:t>
      </w:r>
      <w:r w:rsidRPr="00C70856">
        <w:rPr>
          <w:rFonts w:asciiTheme="minorHAnsi" w:hAnsiTheme="minorHAnsi"/>
          <w:color w:val="000000" w:themeColor="text1"/>
          <w:szCs w:val="18"/>
        </w:rPr>
        <w:t>Brave New World</w:t>
      </w:r>
      <w:r w:rsidRPr="00C70856">
        <w:rPr>
          <w:rFonts w:asciiTheme="minorHAnsi" w:hAnsiTheme="minorHAnsi"/>
          <w:i/>
          <w:color w:val="000000" w:themeColor="text1"/>
          <w:szCs w:val="18"/>
        </w:rPr>
        <w:t xml:space="preserve">; </w:t>
      </w:r>
      <w:r w:rsidR="004A4DDD" w:rsidRPr="00C70856">
        <w:rPr>
          <w:rFonts w:asciiTheme="minorHAnsi" w:hAnsiTheme="minorHAnsi"/>
          <w:i/>
          <w:color w:val="000000" w:themeColor="text1"/>
          <w:szCs w:val="18"/>
        </w:rPr>
        <w:t xml:space="preserve">Sir Andrew from </w:t>
      </w:r>
      <w:r w:rsidR="00D62027">
        <w:rPr>
          <w:rFonts w:asciiTheme="minorHAnsi" w:hAnsiTheme="minorHAnsi"/>
          <w:color w:val="000000" w:themeColor="text1"/>
          <w:szCs w:val="18"/>
        </w:rPr>
        <w:t xml:space="preserve">Twelfth Night; </w:t>
      </w:r>
      <w:r w:rsidR="00D62027">
        <w:rPr>
          <w:rFonts w:asciiTheme="minorHAnsi" w:hAnsiTheme="minorHAnsi"/>
          <w:i/>
          <w:color w:val="000000" w:themeColor="text1"/>
          <w:szCs w:val="18"/>
        </w:rPr>
        <w:t>Karen from</w:t>
      </w:r>
      <w:r w:rsidR="00D62027">
        <w:rPr>
          <w:rFonts w:asciiTheme="minorHAnsi" w:hAnsiTheme="minorHAnsi"/>
          <w:color w:val="000000" w:themeColor="text1"/>
          <w:szCs w:val="18"/>
        </w:rPr>
        <w:t xml:space="preserve"> Mean Girls</w:t>
      </w:r>
    </w:p>
    <w:p w:rsidR="004A4DDD" w:rsidRPr="00C70856" w:rsidRDefault="004A4DDD" w:rsidP="004A4DDD">
      <w:pPr>
        <w:pStyle w:val="ListParagraph"/>
        <w:ind w:left="360"/>
        <w:rPr>
          <w:rFonts w:asciiTheme="minorHAnsi" w:hAnsiTheme="minorHAnsi"/>
          <w:b/>
          <w:color w:val="000000" w:themeColor="text1"/>
          <w:szCs w:val="18"/>
        </w:rPr>
      </w:pPr>
    </w:p>
    <w:p w:rsidR="004A4DDD" w:rsidRPr="00C70856" w:rsidRDefault="007843B9" w:rsidP="004A4DDD">
      <w:pPr>
        <w:pStyle w:val="ListParagraph"/>
        <w:numPr>
          <w:ilvl w:val="0"/>
          <w:numId w:val="2"/>
        </w:numPr>
        <w:rPr>
          <w:rFonts w:asciiTheme="minorHAnsi" w:hAnsiTheme="minorHAnsi"/>
          <w:color w:val="000000" w:themeColor="text1"/>
          <w:szCs w:val="18"/>
        </w:rPr>
      </w:pPr>
      <w:r w:rsidRPr="00C70856">
        <w:rPr>
          <w:rFonts w:asciiTheme="minorHAnsi" w:hAnsiTheme="minorHAnsi"/>
          <w:b/>
          <w:color w:val="000000" w:themeColor="text1"/>
          <w:szCs w:val="18"/>
        </w:rPr>
        <w:t xml:space="preserve">Sagacious </w:t>
      </w:r>
      <w:r w:rsidR="004A4DDD" w:rsidRPr="00C70856">
        <w:rPr>
          <w:rFonts w:asciiTheme="minorHAnsi" w:hAnsiTheme="minorHAnsi"/>
          <w:b/>
          <w:color w:val="000000" w:themeColor="text1"/>
          <w:szCs w:val="18"/>
        </w:rPr>
        <w:t xml:space="preserve">– </w:t>
      </w:r>
      <w:r w:rsidR="004A4DDD" w:rsidRPr="00C70856">
        <w:rPr>
          <w:rFonts w:asciiTheme="minorHAnsi" w:hAnsiTheme="minorHAnsi"/>
          <w:color w:val="000000" w:themeColor="text1"/>
          <w:szCs w:val="18"/>
        </w:rPr>
        <w:t>having or showing keen mental discernment, good judgment, and practical sense.</w:t>
      </w:r>
    </w:p>
    <w:p w:rsidR="004A4DDD" w:rsidRPr="00C70856" w:rsidRDefault="004A4DDD" w:rsidP="001C685C">
      <w:pPr>
        <w:pStyle w:val="ListParagraph"/>
        <w:rPr>
          <w:rFonts w:asciiTheme="minorHAnsi" w:hAnsiTheme="minorHAnsi"/>
          <w:color w:val="000000" w:themeColor="text1"/>
          <w:szCs w:val="18"/>
        </w:rPr>
      </w:pPr>
      <w:r w:rsidRPr="00C70856">
        <w:rPr>
          <w:rFonts w:asciiTheme="minorHAnsi" w:hAnsiTheme="minorHAnsi"/>
          <w:color w:val="000000" w:themeColor="text1"/>
          <w:szCs w:val="18"/>
        </w:rPr>
        <w:t xml:space="preserve">This word is highly positive in connotation. A sagacious person is wise and, therefore, a good person to go to for advice. This </w:t>
      </w:r>
      <w:r w:rsidR="001C685C" w:rsidRPr="00C70856">
        <w:rPr>
          <w:rFonts w:asciiTheme="minorHAnsi" w:hAnsiTheme="minorHAnsi"/>
          <w:color w:val="000000" w:themeColor="text1"/>
          <w:szCs w:val="18"/>
        </w:rPr>
        <w:t>term implies</w:t>
      </w:r>
      <w:r w:rsidRPr="00C70856">
        <w:rPr>
          <w:rFonts w:asciiTheme="minorHAnsi" w:hAnsiTheme="minorHAnsi"/>
          <w:color w:val="000000" w:themeColor="text1"/>
          <w:szCs w:val="18"/>
        </w:rPr>
        <w:t xml:space="preserve"> </w:t>
      </w:r>
      <w:r w:rsidR="001C685C" w:rsidRPr="00C70856">
        <w:rPr>
          <w:rFonts w:asciiTheme="minorHAnsi" w:hAnsiTheme="minorHAnsi"/>
          <w:color w:val="000000" w:themeColor="text1"/>
          <w:szCs w:val="18"/>
        </w:rPr>
        <w:t xml:space="preserve">great practical and worldly </w:t>
      </w:r>
      <w:r w:rsidRPr="00C70856">
        <w:rPr>
          <w:rFonts w:asciiTheme="minorHAnsi" w:hAnsiTheme="minorHAnsi"/>
          <w:color w:val="000000" w:themeColor="text1"/>
          <w:szCs w:val="18"/>
        </w:rPr>
        <w:t>knowledg</w:t>
      </w:r>
      <w:r w:rsidR="001C685C" w:rsidRPr="00C70856">
        <w:rPr>
          <w:rFonts w:asciiTheme="minorHAnsi" w:hAnsiTheme="minorHAnsi"/>
          <w:color w:val="000000" w:themeColor="text1"/>
          <w:szCs w:val="18"/>
        </w:rPr>
        <w:t xml:space="preserve">e rather than extensive book learning (although a sagacious person could also be erudite). Sagacious individuals are well-respected by others. </w:t>
      </w:r>
      <w:r w:rsidRPr="00C70856">
        <w:rPr>
          <w:rFonts w:asciiTheme="minorHAnsi" w:hAnsiTheme="minorHAnsi"/>
          <w:color w:val="000000" w:themeColor="text1"/>
          <w:szCs w:val="18"/>
        </w:rPr>
        <w:t xml:space="preserve">It is unlikely that a young person will be sagacious as they probably haven’t had much significant life experience. </w:t>
      </w:r>
    </w:p>
    <w:p w:rsidR="001C685C" w:rsidRPr="00BF4AC8" w:rsidRDefault="001C685C" w:rsidP="001C685C">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t xml:space="preserve">Examples: Tiresias from </w:t>
      </w:r>
      <w:r w:rsidRPr="00C70856">
        <w:rPr>
          <w:rFonts w:asciiTheme="minorHAnsi" w:hAnsiTheme="minorHAnsi"/>
          <w:color w:val="000000" w:themeColor="text1"/>
          <w:szCs w:val="18"/>
        </w:rPr>
        <w:t>The Odyssey</w:t>
      </w:r>
      <w:r w:rsidRPr="00C70856">
        <w:rPr>
          <w:rFonts w:asciiTheme="minorHAnsi" w:hAnsiTheme="minorHAnsi"/>
          <w:i/>
          <w:color w:val="000000" w:themeColor="text1"/>
          <w:szCs w:val="18"/>
        </w:rPr>
        <w:t xml:space="preserve">; The Oracle from </w:t>
      </w:r>
      <w:r w:rsidRPr="00C70856">
        <w:rPr>
          <w:rFonts w:asciiTheme="minorHAnsi" w:hAnsiTheme="minorHAnsi"/>
          <w:color w:val="000000" w:themeColor="text1"/>
          <w:szCs w:val="18"/>
        </w:rPr>
        <w:t>Things Fall Apart</w:t>
      </w:r>
      <w:r w:rsidRPr="00C70856">
        <w:rPr>
          <w:rFonts w:asciiTheme="minorHAnsi" w:hAnsiTheme="minorHAnsi"/>
          <w:i/>
          <w:color w:val="000000" w:themeColor="text1"/>
          <w:szCs w:val="18"/>
        </w:rPr>
        <w:t xml:space="preserve">; Mustapha Mond from </w:t>
      </w:r>
      <w:r w:rsidRPr="00C70856">
        <w:rPr>
          <w:rFonts w:asciiTheme="minorHAnsi" w:hAnsiTheme="minorHAnsi"/>
          <w:color w:val="000000" w:themeColor="text1"/>
          <w:szCs w:val="18"/>
        </w:rPr>
        <w:t>Brave New World</w:t>
      </w:r>
      <w:r w:rsidR="00BF4AC8">
        <w:rPr>
          <w:rFonts w:asciiTheme="minorHAnsi" w:hAnsiTheme="minorHAnsi"/>
          <w:color w:val="000000" w:themeColor="text1"/>
          <w:szCs w:val="18"/>
        </w:rPr>
        <w:t xml:space="preserve">; </w:t>
      </w:r>
      <w:r w:rsidR="00BF4AC8">
        <w:rPr>
          <w:rFonts w:asciiTheme="minorHAnsi" w:hAnsiTheme="minorHAnsi"/>
          <w:i/>
          <w:color w:val="000000" w:themeColor="text1"/>
          <w:szCs w:val="18"/>
        </w:rPr>
        <w:t xml:space="preserve">Dr. Bailey and Dr. Weber from </w:t>
      </w:r>
      <w:r w:rsidR="00BF4AC8">
        <w:rPr>
          <w:rFonts w:asciiTheme="minorHAnsi" w:hAnsiTheme="minorHAnsi"/>
          <w:color w:val="000000" w:themeColor="text1"/>
          <w:szCs w:val="18"/>
        </w:rPr>
        <w:t>Grey’s Anatomy</w:t>
      </w:r>
    </w:p>
    <w:p w:rsidR="00C60803" w:rsidRPr="00C70856" w:rsidRDefault="00C60803" w:rsidP="004A4DDD">
      <w:pPr>
        <w:pStyle w:val="ListParagraph"/>
        <w:ind w:left="360"/>
        <w:rPr>
          <w:rFonts w:asciiTheme="minorHAnsi" w:hAnsiTheme="minorHAnsi"/>
          <w:color w:val="000000" w:themeColor="text1"/>
          <w:szCs w:val="18"/>
        </w:rPr>
      </w:pPr>
    </w:p>
    <w:p w:rsidR="00C60803" w:rsidRPr="00C70856" w:rsidRDefault="00C60803" w:rsidP="004A4DDD">
      <w:pPr>
        <w:pStyle w:val="ListParagraph"/>
        <w:numPr>
          <w:ilvl w:val="0"/>
          <w:numId w:val="2"/>
        </w:numPr>
        <w:rPr>
          <w:rFonts w:asciiTheme="minorHAnsi" w:hAnsiTheme="minorHAnsi"/>
          <w:b/>
          <w:color w:val="000000" w:themeColor="text1"/>
          <w:szCs w:val="18"/>
        </w:rPr>
      </w:pPr>
      <w:r w:rsidRPr="00C70856">
        <w:rPr>
          <w:rFonts w:asciiTheme="minorHAnsi" w:hAnsiTheme="minorHAnsi"/>
          <w:b/>
          <w:color w:val="000000" w:themeColor="text1"/>
          <w:szCs w:val="18"/>
        </w:rPr>
        <w:t>Pensive</w:t>
      </w:r>
      <w:r w:rsidR="001C685C" w:rsidRPr="00C70856">
        <w:rPr>
          <w:rFonts w:asciiTheme="minorHAnsi" w:hAnsiTheme="minorHAnsi"/>
          <w:b/>
          <w:color w:val="000000" w:themeColor="text1"/>
          <w:szCs w:val="18"/>
        </w:rPr>
        <w:t xml:space="preserve"> – </w:t>
      </w:r>
      <w:r w:rsidR="001C685C" w:rsidRPr="00C70856">
        <w:rPr>
          <w:rFonts w:asciiTheme="minorHAnsi" w:hAnsiTheme="minorHAnsi"/>
          <w:color w:val="000000" w:themeColor="text1"/>
          <w:szCs w:val="18"/>
        </w:rPr>
        <w:t xml:space="preserve">often </w:t>
      </w:r>
      <w:r w:rsidR="001C685C" w:rsidRPr="00C70856">
        <w:rPr>
          <w:rFonts w:asciiTheme="minorHAnsi" w:hAnsiTheme="minorHAnsi" w:cs="Arial"/>
          <w:color w:val="000000" w:themeColor="text1"/>
          <w:shd w:val="clear" w:color="auto" w:fill="FFFFFF"/>
        </w:rPr>
        <w:t>engaged in deep or serious thought</w:t>
      </w:r>
    </w:p>
    <w:p w:rsidR="001C685C" w:rsidRPr="00C70856" w:rsidRDefault="001C685C" w:rsidP="001C685C">
      <w:pPr>
        <w:pStyle w:val="ListParagraph"/>
        <w:rPr>
          <w:rFonts w:asciiTheme="minorHAnsi" w:hAnsiTheme="minorHAnsi"/>
          <w:color w:val="000000" w:themeColor="text1"/>
          <w:szCs w:val="18"/>
        </w:rPr>
      </w:pPr>
      <w:r w:rsidRPr="00C70856">
        <w:rPr>
          <w:rFonts w:asciiTheme="minorHAnsi" w:hAnsiTheme="minorHAnsi"/>
          <w:color w:val="000000" w:themeColor="text1"/>
          <w:szCs w:val="18"/>
        </w:rPr>
        <w:t xml:space="preserve">This person is very contemplative and is usually thinking deeply about things. Although generally positive in contemplation, </w:t>
      </w:r>
      <w:r w:rsidRPr="00C70856">
        <w:rPr>
          <w:rFonts w:asciiTheme="minorHAnsi" w:hAnsiTheme="minorHAnsi"/>
          <w:i/>
          <w:color w:val="000000" w:themeColor="text1"/>
          <w:szCs w:val="18"/>
        </w:rPr>
        <w:t>pensive</w:t>
      </w:r>
      <w:r w:rsidRPr="00C70856">
        <w:rPr>
          <w:rFonts w:asciiTheme="minorHAnsi" w:hAnsiTheme="minorHAnsi"/>
          <w:color w:val="000000" w:themeColor="text1"/>
          <w:szCs w:val="18"/>
        </w:rPr>
        <w:t xml:space="preserve"> doesn’t carry the same complimentary implications as </w:t>
      </w:r>
      <w:r w:rsidRPr="00C70856">
        <w:rPr>
          <w:rFonts w:asciiTheme="minorHAnsi" w:hAnsiTheme="minorHAnsi"/>
          <w:i/>
          <w:color w:val="000000" w:themeColor="text1"/>
          <w:szCs w:val="18"/>
        </w:rPr>
        <w:t>sagacious</w:t>
      </w:r>
      <w:r w:rsidR="00025530" w:rsidRPr="00C70856">
        <w:rPr>
          <w:rFonts w:asciiTheme="minorHAnsi" w:hAnsiTheme="minorHAnsi"/>
          <w:color w:val="000000" w:themeColor="text1"/>
          <w:szCs w:val="18"/>
        </w:rPr>
        <w:t xml:space="preserve"> as it can beget either positive or negative effects. </w:t>
      </w:r>
    </w:p>
    <w:p w:rsidR="00025530" w:rsidRPr="00D62027" w:rsidRDefault="00025530" w:rsidP="001C685C">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t xml:space="preserve">Examples: Victor Frankenstein and the Monster from </w:t>
      </w:r>
      <w:r w:rsidRPr="00C70856">
        <w:rPr>
          <w:rFonts w:asciiTheme="minorHAnsi" w:hAnsiTheme="minorHAnsi"/>
          <w:color w:val="000000" w:themeColor="text1"/>
          <w:szCs w:val="18"/>
        </w:rPr>
        <w:t>Frankenstein</w:t>
      </w:r>
      <w:r w:rsidRPr="00C70856">
        <w:rPr>
          <w:rFonts w:asciiTheme="minorHAnsi" w:hAnsiTheme="minorHAnsi"/>
          <w:i/>
          <w:color w:val="000000" w:themeColor="text1"/>
          <w:szCs w:val="18"/>
        </w:rPr>
        <w:t xml:space="preserve">; Simon from </w:t>
      </w:r>
      <w:r w:rsidRPr="00C70856">
        <w:rPr>
          <w:rFonts w:asciiTheme="minorHAnsi" w:hAnsiTheme="minorHAnsi"/>
          <w:color w:val="000000" w:themeColor="text1"/>
          <w:szCs w:val="18"/>
        </w:rPr>
        <w:t>Lord of the Flies</w:t>
      </w:r>
      <w:r w:rsidR="005F6F24" w:rsidRPr="00C70856">
        <w:rPr>
          <w:rFonts w:asciiTheme="minorHAnsi" w:hAnsiTheme="minorHAnsi"/>
          <w:color w:val="000000" w:themeColor="text1"/>
          <w:szCs w:val="18"/>
        </w:rPr>
        <w:t xml:space="preserve">; </w:t>
      </w:r>
      <w:r w:rsidR="005F6F24" w:rsidRPr="00C70856">
        <w:rPr>
          <w:rFonts w:asciiTheme="minorHAnsi" w:hAnsiTheme="minorHAnsi"/>
          <w:i/>
          <w:color w:val="000000" w:themeColor="text1"/>
          <w:szCs w:val="18"/>
        </w:rPr>
        <w:t xml:space="preserve">Dan Humphrey from </w:t>
      </w:r>
      <w:r w:rsidR="005F6F24" w:rsidRPr="00C70856">
        <w:rPr>
          <w:rFonts w:asciiTheme="minorHAnsi" w:hAnsiTheme="minorHAnsi"/>
          <w:color w:val="000000" w:themeColor="text1"/>
          <w:szCs w:val="18"/>
        </w:rPr>
        <w:t>Gossip Girl</w:t>
      </w:r>
      <w:r w:rsidR="00D62027">
        <w:rPr>
          <w:rFonts w:asciiTheme="minorHAnsi" w:hAnsiTheme="minorHAnsi"/>
          <w:color w:val="000000" w:themeColor="text1"/>
          <w:szCs w:val="18"/>
        </w:rPr>
        <w:t xml:space="preserve">; </w:t>
      </w:r>
      <w:r w:rsidR="00D62027">
        <w:rPr>
          <w:rFonts w:asciiTheme="minorHAnsi" w:hAnsiTheme="minorHAnsi"/>
          <w:i/>
          <w:color w:val="000000" w:themeColor="text1"/>
          <w:szCs w:val="18"/>
        </w:rPr>
        <w:t xml:space="preserve">Tris from </w:t>
      </w:r>
      <w:r w:rsidR="00D62027">
        <w:rPr>
          <w:rFonts w:asciiTheme="minorHAnsi" w:hAnsiTheme="minorHAnsi"/>
          <w:color w:val="000000" w:themeColor="text1"/>
          <w:szCs w:val="18"/>
        </w:rPr>
        <w:t xml:space="preserve">Divergent </w:t>
      </w:r>
    </w:p>
    <w:p w:rsidR="001C685C" w:rsidRPr="00C70856" w:rsidRDefault="001C685C" w:rsidP="001C685C">
      <w:pPr>
        <w:pStyle w:val="ListParagraph"/>
        <w:ind w:left="360"/>
        <w:rPr>
          <w:rFonts w:asciiTheme="minorHAnsi" w:hAnsiTheme="minorHAnsi"/>
          <w:b/>
          <w:color w:val="000000" w:themeColor="text1"/>
          <w:szCs w:val="18"/>
        </w:rPr>
      </w:pPr>
    </w:p>
    <w:p w:rsidR="00C60803" w:rsidRPr="00C70856" w:rsidRDefault="00025530" w:rsidP="00025530">
      <w:pPr>
        <w:pStyle w:val="ListParagraph"/>
        <w:numPr>
          <w:ilvl w:val="0"/>
          <w:numId w:val="2"/>
        </w:numPr>
        <w:rPr>
          <w:rFonts w:asciiTheme="minorHAnsi" w:hAnsiTheme="minorHAnsi"/>
          <w:b/>
          <w:color w:val="000000" w:themeColor="text1"/>
          <w:szCs w:val="18"/>
        </w:rPr>
      </w:pPr>
      <w:r w:rsidRPr="00C70856">
        <w:rPr>
          <w:rFonts w:asciiTheme="minorHAnsi" w:hAnsiTheme="minorHAnsi"/>
          <w:b/>
          <w:color w:val="000000" w:themeColor="text1"/>
          <w:szCs w:val="18"/>
        </w:rPr>
        <w:t xml:space="preserve">Supercilious – </w:t>
      </w:r>
      <w:r w:rsidRPr="00C70856">
        <w:rPr>
          <w:rFonts w:asciiTheme="minorHAnsi" w:hAnsiTheme="minorHAnsi"/>
          <w:color w:val="000000" w:themeColor="text1"/>
          <w:szCs w:val="18"/>
        </w:rPr>
        <w:t>haughtily disdainful or contemptuous; behaving or looking as though one thinks one is superior to others</w:t>
      </w:r>
    </w:p>
    <w:p w:rsidR="00025530" w:rsidRPr="00C70856" w:rsidRDefault="00025530" w:rsidP="00025530">
      <w:pPr>
        <w:pStyle w:val="ListParagraph"/>
        <w:rPr>
          <w:rFonts w:asciiTheme="minorHAnsi" w:hAnsiTheme="minorHAnsi"/>
          <w:color w:val="000000" w:themeColor="text1"/>
          <w:szCs w:val="18"/>
        </w:rPr>
      </w:pPr>
      <w:r w:rsidRPr="00C70856">
        <w:rPr>
          <w:rFonts w:asciiTheme="minorHAnsi" w:hAnsiTheme="minorHAnsi"/>
          <w:color w:val="000000" w:themeColor="text1"/>
          <w:szCs w:val="18"/>
        </w:rPr>
        <w:t xml:space="preserve">This word is rather negative in connotation. A supercilious person thinks they’re superior to others and lets everyone else know. </w:t>
      </w:r>
      <w:r w:rsidR="005F6F24" w:rsidRPr="00C70856">
        <w:rPr>
          <w:rFonts w:asciiTheme="minorHAnsi" w:hAnsiTheme="minorHAnsi"/>
          <w:color w:val="000000" w:themeColor="text1"/>
          <w:szCs w:val="18"/>
        </w:rPr>
        <w:t>They probably think very few people are on their level, and they treat those who aren’t poorly.</w:t>
      </w:r>
    </w:p>
    <w:p w:rsidR="005F6F24" w:rsidRDefault="005F6F24" w:rsidP="00025530">
      <w:pPr>
        <w:pStyle w:val="ListParagraph"/>
        <w:rPr>
          <w:rFonts w:asciiTheme="minorHAnsi" w:hAnsiTheme="minorHAnsi"/>
          <w:color w:val="000000" w:themeColor="text1"/>
          <w:szCs w:val="18"/>
        </w:rPr>
      </w:pPr>
      <w:r w:rsidRPr="00C70856">
        <w:rPr>
          <w:rFonts w:asciiTheme="minorHAnsi" w:hAnsiTheme="minorHAnsi"/>
          <w:i/>
          <w:color w:val="000000" w:themeColor="text1"/>
          <w:szCs w:val="18"/>
        </w:rPr>
        <w:lastRenderedPageBreak/>
        <w:t xml:space="preserve">Examples: Okonkwo from </w:t>
      </w:r>
      <w:r w:rsidRPr="00C70856">
        <w:rPr>
          <w:rFonts w:asciiTheme="minorHAnsi" w:hAnsiTheme="minorHAnsi"/>
          <w:color w:val="000000" w:themeColor="text1"/>
          <w:szCs w:val="18"/>
        </w:rPr>
        <w:t>Things Fall Apart</w:t>
      </w:r>
      <w:r w:rsidRPr="00C70856">
        <w:rPr>
          <w:rFonts w:asciiTheme="minorHAnsi" w:hAnsiTheme="minorHAnsi"/>
          <w:i/>
          <w:color w:val="000000" w:themeColor="text1"/>
          <w:szCs w:val="18"/>
        </w:rPr>
        <w:t xml:space="preserve">; Jack from </w:t>
      </w:r>
      <w:r w:rsidRPr="00C70856">
        <w:rPr>
          <w:rFonts w:asciiTheme="minorHAnsi" w:hAnsiTheme="minorHAnsi"/>
          <w:color w:val="000000" w:themeColor="text1"/>
          <w:szCs w:val="18"/>
        </w:rPr>
        <w:t>Lord of the Flies</w:t>
      </w:r>
      <w:r w:rsidRPr="00C70856">
        <w:rPr>
          <w:rFonts w:asciiTheme="minorHAnsi" w:hAnsiTheme="minorHAnsi"/>
          <w:i/>
          <w:color w:val="000000" w:themeColor="text1"/>
          <w:szCs w:val="18"/>
        </w:rPr>
        <w:t xml:space="preserve">; Blair Waldorf from </w:t>
      </w:r>
      <w:r w:rsidRPr="00C70856">
        <w:rPr>
          <w:rFonts w:asciiTheme="minorHAnsi" w:hAnsiTheme="minorHAnsi"/>
          <w:color w:val="000000" w:themeColor="text1"/>
          <w:szCs w:val="18"/>
        </w:rPr>
        <w:t>Gossip Girl</w:t>
      </w:r>
      <w:r w:rsidR="00D62027">
        <w:rPr>
          <w:rFonts w:asciiTheme="minorHAnsi" w:hAnsiTheme="minorHAnsi"/>
          <w:color w:val="000000" w:themeColor="text1"/>
          <w:szCs w:val="18"/>
        </w:rPr>
        <w:t xml:space="preserve">; </w:t>
      </w:r>
      <w:r w:rsidR="00D62027">
        <w:rPr>
          <w:rFonts w:asciiTheme="minorHAnsi" w:hAnsiTheme="minorHAnsi"/>
          <w:i/>
          <w:color w:val="000000" w:themeColor="text1"/>
          <w:szCs w:val="18"/>
        </w:rPr>
        <w:t xml:space="preserve">The Malfoy family from </w:t>
      </w:r>
      <w:r w:rsidR="00D62027">
        <w:rPr>
          <w:rFonts w:asciiTheme="minorHAnsi" w:hAnsiTheme="minorHAnsi"/>
          <w:color w:val="000000" w:themeColor="text1"/>
          <w:szCs w:val="18"/>
        </w:rPr>
        <w:t>Harry Potter</w:t>
      </w:r>
    </w:p>
    <w:p w:rsidR="00D62027" w:rsidRPr="00D62027" w:rsidRDefault="00D62027" w:rsidP="00025530">
      <w:pPr>
        <w:pStyle w:val="ListParagraph"/>
        <w:rPr>
          <w:rFonts w:asciiTheme="minorHAnsi" w:hAnsiTheme="minorHAnsi"/>
          <w:color w:val="000000" w:themeColor="text1"/>
          <w:szCs w:val="18"/>
        </w:rPr>
      </w:pPr>
    </w:p>
    <w:p w:rsidR="00C60803" w:rsidRPr="00C70856" w:rsidRDefault="00C60803" w:rsidP="005F6F24">
      <w:pPr>
        <w:pStyle w:val="ListParagraph"/>
        <w:numPr>
          <w:ilvl w:val="0"/>
          <w:numId w:val="2"/>
        </w:numPr>
        <w:rPr>
          <w:rFonts w:asciiTheme="minorHAnsi" w:hAnsiTheme="minorHAnsi"/>
          <w:b/>
          <w:color w:val="000000" w:themeColor="text1"/>
          <w:szCs w:val="18"/>
        </w:rPr>
      </w:pPr>
      <w:r w:rsidRPr="00C70856">
        <w:rPr>
          <w:rFonts w:asciiTheme="minorHAnsi" w:hAnsiTheme="minorHAnsi"/>
          <w:b/>
          <w:color w:val="000000" w:themeColor="text1"/>
          <w:szCs w:val="18"/>
        </w:rPr>
        <w:t>Quarrelsome</w:t>
      </w:r>
      <w:r w:rsidR="005F6F24" w:rsidRPr="00C70856">
        <w:rPr>
          <w:rFonts w:asciiTheme="minorHAnsi" w:hAnsiTheme="minorHAnsi"/>
          <w:b/>
          <w:color w:val="000000" w:themeColor="text1"/>
          <w:szCs w:val="18"/>
        </w:rPr>
        <w:t xml:space="preserve"> –</w:t>
      </w:r>
      <w:r w:rsidR="005F6F24" w:rsidRPr="00C70856">
        <w:rPr>
          <w:rFonts w:asciiTheme="minorHAnsi" w:hAnsiTheme="minorHAnsi"/>
          <w:color w:val="000000" w:themeColor="text1"/>
          <w:szCs w:val="18"/>
        </w:rPr>
        <w:t xml:space="preserve"> argumentative; contentious; inclined to hostility</w:t>
      </w:r>
    </w:p>
    <w:p w:rsidR="005F6F24" w:rsidRPr="00C70856" w:rsidRDefault="005F6F24" w:rsidP="005F6F24">
      <w:pPr>
        <w:pStyle w:val="ListParagraph"/>
        <w:rPr>
          <w:rFonts w:asciiTheme="minorHAnsi" w:hAnsiTheme="minorHAnsi"/>
          <w:color w:val="000000" w:themeColor="text1"/>
          <w:szCs w:val="18"/>
        </w:rPr>
      </w:pPr>
      <w:r w:rsidRPr="00C70856">
        <w:rPr>
          <w:rFonts w:asciiTheme="minorHAnsi" w:hAnsiTheme="minorHAnsi"/>
          <w:color w:val="000000" w:themeColor="text1"/>
          <w:szCs w:val="18"/>
        </w:rPr>
        <w:t>This word is negative in connotation. These individuals are often short-tempered and are likely to react rashly and perhaps violently. They are quick to engage in disputes and do not avoid confrontation.</w:t>
      </w:r>
    </w:p>
    <w:p w:rsidR="005F6F24" w:rsidRPr="00C70856" w:rsidRDefault="005F6F24" w:rsidP="005F6F24">
      <w:pPr>
        <w:pStyle w:val="ListParagraph"/>
        <w:rPr>
          <w:rFonts w:asciiTheme="minorHAnsi" w:hAnsiTheme="minorHAnsi"/>
          <w:i/>
          <w:color w:val="000000" w:themeColor="text1"/>
          <w:szCs w:val="18"/>
        </w:rPr>
      </w:pPr>
      <w:r w:rsidRPr="00C70856">
        <w:rPr>
          <w:rFonts w:asciiTheme="minorHAnsi" w:hAnsiTheme="minorHAnsi"/>
          <w:i/>
          <w:color w:val="000000" w:themeColor="text1"/>
          <w:szCs w:val="18"/>
        </w:rPr>
        <w:t xml:space="preserve">Examples: Okonkwo from </w:t>
      </w:r>
      <w:r w:rsidRPr="00C70856">
        <w:rPr>
          <w:rFonts w:asciiTheme="minorHAnsi" w:hAnsiTheme="minorHAnsi"/>
          <w:color w:val="000000" w:themeColor="text1"/>
          <w:szCs w:val="18"/>
        </w:rPr>
        <w:t>Things Fall Apart</w:t>
      </w:r>
      <w:r w:rsidRPr="00C70856">
        <w:rPr>
          <w:rFonts w:asciiTheme="minorHAnsi" w:hAnsiTheme="minorHAnsi"/>
          <w:i/>
          <w:color w:val="000000" w:themeColor="text1"/>
          <w:szCs w:val="18"/>
        </w:rPr>
        <w:t xml:space="preserve">; Jack from </w:t>
      </w:r>
      <w:r w:rsidRPr="00C70856">
        <w:rPr>
          <w:rFonts w:asciiTheme="minorHAnsi" w:hAnsiTheme="minorHAnsi"/>
          <w:color w:val="000000" w:themeColor="text1"/>
          <w:szCs w:val="18"/>
        </w:rPr>
        <w:t>Lord of the Flies</w:t>
      </w:r>
    </w:p>
    <w:p w:rsidR="005F6F24" w:rsidRPr="00C70856" w:rsidRDefault="005F6F24" w:rsidP="005F6F24">
      <w:pPr>
        <w:pStyle w:val="ListParagraph"/>
        <w:ind w:left="360"/>
        <w:rPr>
          <w:rFonts w:asciiTheme="minorHAnsi" w:hAnsiTheme="minorHAnsi"/>
          <w:b/>
          <w:color w:val="000000" w:themeColor="text1"/>
          <w:szCs w:val="18"/>
        </w:rPr>
      </w:pPr>
    </w:p>
    <w:p w:rsidR="00C70856" w:rsidRPr="00C70856" w:rsidRDefault="007843B9" w:rsidP="00E962E3">
      <w:pPr>
        <w:pStyle w:val="ListParagraph"/>
        <w:numPr>
          <w:ilvl w:val="0"/>
          <w:numId w:val="2"/>
        </w:numPr>
        <w:rPr>
          <w:rFonts w:asciiTheme="minorHAnsi" w:hAnsiTheme="minorHAnsi"/>
          <w:b/>
          <w:color w:val="000000" w:themeColor="text1"/>
          <w:szCs w:val="18"/>
        </w:rPr>
      </w:pPr>
      <w:r w:rsidRPr="00C70856">
        <w:rPr>
          <w:rFonts w:asciiTheme="minorHAnsi" w:hAnsiTheme="minorHAnsi"/>
          <w:b/>
          <w:color w:val="000000" w:themeColor="text1"/>
          <w:szCs w:val="18"/>
        </w:rPr>
        <w:t xml:space="preserve">Taciturn </w:t>
      </w:r>
      <w:r w:rsidR="00E962E3" w:rsidRPr="00C70856">
        <w:rPr>
          <w:rFonts w:asciiTheme="minorHAnsi" w:hAnsiTheme="minorHAnsi"/>
          <w:b/>
          <w:color w:val="000000" w:themeColor="text1"/>
          <w:szCs w:val="18"/>
        </w:rPr>
        <w:t xml:space="preserve">– </w:t>
      </w:r>
      <w:r w:rsidR="00E962E3" w:rsidRPr="00C70856">
        <w:rPr>
          <w:rFonts w:asciiTheme="minorHAnsi" w:hAnsiTheme="minorHAnsi"/>
          <w:color w:val="000000" w:themeColor="text1"/>
          <w:szCs w:val="18"/>
        </w:rPr>
        <w:t>inclined to silence; reserved in speech; re</w:t>
      </w:r>
      <w:r w:rsidR="00E962E3" w:rsidRPr="00C70856">
        <w:rPr>
          <w:rFonts w:asciiTheme="minorHAnsi" w:hAnsiTheme="minorHAnsi"/>
          <w:color w:val="000000" w:themeColor="text1"/>
          <w:szCs w:val="18"/>
        </w:rPr>
        <w:t>l</w:t>
      </w:r>
      <w:r w:rsidR="00C70856" w:rsidRPr="00C70856">
        <w:rPr>
          <w:rFonts w:asciiTheme="minorHAnsi" w:hAnsiTheme="minorHAnsi"/>
          <w:color w:val="000000" w:themeColor="text1"/>
          <w:szCs w:val="18"/>
        </w:rPr>
        <w:t>uctant to join in conversation.</w:t>
      </w:r>
    </w:p>
    <w:p w:rsidR="00C70856" w:rsidRPr="00C70856" w:rsidRDefault="00C70856" w:rsidP="00C70856">
      <w:pPr>
        <w:pStyle w:val="ListParagraph"/>
        <w:rPr>
          <w:rFonts w:asciiTheme="minorHAnsi" w:hAnsiTheme="minorHAnsi"/>
          <w:color w:val="000000" w:themeColor="text1"/>
          <w:szCs w:val="18"/>
        </w:rPr>
      </w:pPr>
      <w:r w:rsidRPr="00C70856">
        <w:rPr>
          <w:rFonts w:asciiTheme="minorHAnsi" w:hAnsiTheme="minorHAnsi"/>
          <w:color w:val="000000" w:themeColor="text1"/>
          <w:szCs w:val="18"/>
        </w:rPr>
        <w:t>Taciturn individuals don’t say much. This word is pretty straightforward in definition, but what varies from character to character is the reason behind their silence. Are they shy? Disinterested? Overwhelmed? Vacuous? A character might remain silent for any number of reasons. In terms of connotation, this word is neutral, neither indicating a weakness nor a strength in personality.</w:t>
      </w:r>
    </w:p>
    <w:p w:rsidR="00C60803" w:rsidRPr="00C70856" w:rsidRDefault="00C70856" w:rsidP="00C70856">
      <w:pPr>
        <w:pStyle w:val="ListParagraph"/>
        <w:rPr>
          <w:rFonts w:asciiTheme="minorHAnsi" w:hAnsiTheme="minorHAnsi"/>
          <w:b/>
          <w:color w:val="000000" w:themeColor="text1"/>
          <w:szCs w:val="18"/>
        </w:rPr>
      </w:pPr>
      <w:r w:rsidRPr="00C70856">
        <w:rPr>
          <w:rFonts w:asciiTheme="minorHAnsi" w:hAnsiTheme="minorHAnsi"/>
          <w:i/>
          <w:color w:val="000000" w:themeColor="text1"/>
          <w:sz w:val="23"/>
          <w:szCs w:val="23"/>
          <w:shd w:val="clear" w:color="auto" w:fill="FFFFFF"/>
        </w:rPr>
        <w:t>Examples:</w:t>
      </w:r>
      <w:r>
        <w:rPr>
          <w:rFonts w:asciiTheme="minorHAnsi" w:hAnsiTheme="minorHAnsi"/>
          <w:i/>
          <w:color w:val="000000" w:themeColor="text1"/>
          <w:sz w:val="23"/>
          <w:szCs w:val="23"/>
          <w:shd w:val="clear" w:color="auto" w:fill="FFFFFF"/>
        </w:rPr>
        <w:t xml:space="preserve"> </w:t>
      </w:r>
      <w:r w:rsidR="00BF4AC8">
        <w:rPr>
          <w:rFonts w:asciiTheme="minorHAnsi" w:hAnsiTheme="minorHAnsi"/>
          <w:i/>
          <w:color w:val="000000" w:themeColor="text1"/>
          <w:sz w:val="23"/>
          <w:szCs w:val="23"/>
          <w:shd w:val="clear" w:color="auto" w:fill="FFFFFF"/>
        </w:rPr>
        <w:t xml:space="preserve">Victor Frankenstein when it comes to telling others about his creation; </w:t>
      </w:r>
      <w:r w:rsidR="00D62027">
        <w:rPr>
          <w:rFonts w:asciiTheme="minorHAnsi" w:hAnsiTheme="minorHAnsi"/>
          <w:i/>
          <w:color w:val="000000" w:themeColor="text1"/>
          <w:sz w:val="23"/>
          <w:szCs w:val="23"/>
          <w:shd w:val="clear" w:color="auto" w:fill="FFFFFF"/>
        </w:rPr>
        <w:t xml:space="preserve">Pollux from </w:t>
      </w:r>
      <w:r w:rsidR="00D62027">
        <w:rPr>
          <w:rFonts w:asciiTheme="minorHAnsi" w:hAnsiTheme="minorHAnsi"/>
          <w:color w:val="000000" w:themeColor="text1"/>
          <w:sz w:val="23"/>
          <w:szCs w:val="23"/>
          <w:shd w:val="clear" w:color="auto" w:fill="FFFFFF"/>
        </w:rPr>
        <w:t xml:space="preserve">The Hunger Games; </w:t>
      </w:r>
      <w:r w:rsidR="00D62027">
        <w:rPr>
          <w:rFonts w:asciiTheme="minorHAnsi" w:hAnsiTheme="minorHAnsi"/>
          <w:i/>
          <w:color w:val="000000" w:themeColor="text1"/>
          <w:sz w:val="23"/>
          <w:szCs w:val="23"/>
          <w:shd w:val="clear" w:color="auto" w:fill="FFFFFF"/>
        </w:rPr>
        <w:t xml:space="preserve">Neville Longbottom at the beginning of the </w:t>
      </w:r>
      <w:r w:rsidR="00D62027">
        <w:rPr>
          <w:rFonts w:asciiTheme="minorHAnsi" w:hAnsiTheme="minorHAnsi"/>
          <w:color w:val="000000" w:themeColor="text1"/>
          <w:sz w:val="23"/>
          <w:szCs w:val="23"/>
          <w:shd w:val="clear" w:color="auto" w:fill="FFFFFF"/>
        </w:rPr>
        <w:t xml:space="preserve">Harry Potter series; </w:t>
      </w:r>
      <w:r w:rsidR="00D62027">
        <w:rPr>
          <w:rFonts w:asciiTheme="minorHAnsi" w:hAnsiTheme="minorHAnsi"/>
          <w:i/>
          <w:color w:val="000000" w:themeColor="text1"/>
          <w:sz w:val="23"/>
          <w:szCs w:val="23"/>
          <w:shd w:val="clear" w:color="auto" w:fill="FFFFFF"/>
        </w:rPr>
        <w:t xml:space="preserve">the quiet girl from </w:t>
      </w:r>
      <w:r w:rsidR="00D62027">
        <w:rPr>
          <w:rFonts w:asciiTheme="minorHAnsi" w:hAnsiTheme="minorHAnsi"/>
          <w:color w:val="000000" w:themeColor="text1"/>
          <w:sz w:val="23"/>
          <w:szCs w:val="23"/>
          <w:shd w:val="clear" w:color="auto" w:fill="FFFFFF"/>
        </w:rPr>
        <w:t>Pitch Perfect</w:t>
      </w:r>
      <w:r w:rsidR="00E962E3" w:rsidRPr="00C70856">
        <w:rPr>
          <w:rFonts w:asciiTheme="minorHAnsi" w:hAnsiTheme="minorHAnsi"/>
          <w:color w:val="000000" w:themeColor="text1"/>
          <w:sz w:val="23"/>
          <w:szCs w:val="23"/>
          <w:shd w:val="clear" w:color="auto" w:fill="FFFFFF"/>
        </w:rPr>
        <w:br/>
      </w:r>
    </w:p>
    <w:p w:rsidR="00C70856" w:rsidRPr="00C70856" w:rsidRDefault="00C60803" w:rsidP="00A43432">
      <w:pPr>
        <w:pStyle w:val="ListParagraph"/>
        <w:numPr>
          <w:ilvl w:val="0"/>
          <w:numId w:val="2"/>
        </w:numPr>
        <w:rPr>
          <w:rFonts w:asciiTheme="minorHAnsi" w:hAnsiTheme="minorHAnsi"/>
          <w:color w:val="000000" w:themeColor="text1"/>
          <w:szCs w:val="18"/>
        </w:rPr>
      </w:pPr>
      <w:r w:rsidRPr="00C70856">
        <w:rPr>
          <w:rFonts w:asciiTheme="minorHAnsi" w:hAnsiTheme="minorHAnsi"/>
          <w:b/>
          <w:color w:val="000000" w:themeColor="text1"/>
          <w:szCs w:val="18"/>
        </w:rPr>
        <w:t>Valorous</w:t>
      </w:r>
      <w:r w:rsidR="00C70856" w:rsidRPr="00C70856">
        <w:rPr>
          <w:rFonts w:asciiTheme="minorHAnsi" w:hAnsiTheme="minorHAnsi"/>
          <w:b/>
          <w:color w:val="000000" w:themeColor="text1"/>
          <w:szCs w:val="18"/>
        </w:rPr>
        <w:t xml:space="preserve"> – </w:t>
      </w:r>
      <w:r w:rsidR="00C70856" w:rsidRPr="00C70856">
        <w:rPr>
          <w:rFonts w:asciiTheme="minorHAnsi" w:hAnsiTheme="minorHAnsi"/>
          <w:color w:val="000000" w:themeColor="text1"/>
          <w:szCs w:val="18"/>
        </w:rPr>
        <w:t>boldness in facing great danger</w:t>
      </w:r>
      <w:r w:rsidR="00BF4AC8">
        <w:rPr>
          <w:rFonts w:asciiTheme="minorHAnsi" w:hAnsiTheme="minorHAnsi"/>
          <w:color w:val="000000" w:themeColor="text1"/>
          <w:szCs w:val="18"/>
        </w:rPr>
        <w:t>, especially in battle.</w:t>
      </w:r>
    </w:p>
    <w:p w:rsidR="00C70856" w:rsidRDefault="00C70856" w:rsidP="00C70856">
      <w:pPr>
        <w:pStyle w:val="ListParagraph"/>
        <w:rPr>
          <w:rFonts w:asciiTheme="minorHAnsi" w:hAnsiTheme="minorHAnsi"/>
          <w:color w:val="000000" w:themeColor="text1"/>
          <w:szCs w:val="18"/>
        </w:rPr>
      </w:pPr>
      <w:r>
        <w:rPr>
          <w:rFonts w:asciiTheme="minorHAnsi" w:hAnsiTheme="minorHAnsi"/>
          <w:color w:val="000000" w:themeColor="text1"/>
          <w:szCs w:val="18"/>
        </w:rPr>
        <w:t xml:space="preserve">This word has a highly positive connotation. </w:t>
      </w:r>
      <w:r w:rsidR="00BF4AC8">
        <w:rPr>
          <w:rFonts w:asciiTheme="minorHAnsi" w:hAnsiTheme="minorHAnsi"/>
          <w:color w:val="000000" w:themeColor="text1"/>
          <w:szCs w:val="18"/>
        </w:rPr>
        <w:t xml:space="preserve">It implies great bravery, specifically in feats that are physical in nature. It would be unusual to use it to describe someone who displays emotional or mental courage (e.g. someone who isn’t afraid to tell others how they feel or take intellectual risks). </w:t>
      </w:r>
    </w:p>
    <w:p w:rsidR="00BF4AC8" w:rsidRPr="00D62027" w:rsidRDefault="00BF4AC8" w:rsidP="00C70856">
      <w:pPr>
        <w:pStyle w:val="ListParagraph"/>
        <w:rPr>
          <w:rFonts w:asciiTheme="minorHAnsi" w:hAnsiTheme="minorHAnsi"/>
          <w:color w:val="000000" w:themeColor="text1"/>
          <w:szCs w:val="18"/>
        </w:rPr>
      </w:pPr>
      <w:r>
        <w:rPr>
          <w:rFonts w:asciiTheme="minorHAnsi" w:hAnsiTheme="minorHAnsi"/>
          <w:i/>
          <w:color w:val="000000" w:themeColor="text1"/>
          <w:szCs w:val="18"/>
        </w:rPr>
        <w:t xml:space="preserve">Examples: Macbeth, at the beginning of the play; Okonkwo; Antonio from </w:t>
      </w:r>
      <w:r>
        <w:rPr>
          <w:rFonts w:asciiTheme="minorHAnsi" w:hAnsiTheme="minorHAnsi"/>
          <w:color w:val="000000" w:themeColor="text1"/>
          <w:szCs w:val="18"/>
        </w:rPr>
        <w:t xml:space="preserve">Twelfth Night; </w:t>
      </w:r>
      <w:r>
        <w:rPr>
          <w:rFonts w:asciiTheme="minorHAnsi" w:hAnsiTheme="minorHAnsi"/>
          <w:i/>
          <w:color w:val="000000" w:themeColor="text1"/>
          <w:szCs w:val="18"/>
        </w:rPr>
        <w:t>Neville Longbottom in the 5</w:t>
      </w:r>
      <w:r w:rsidRPr="00BF4AC8">
        <w:rPr>
          <w:rFonts w:asciiTheme="minorHAnsi" w:hAnsiTheme="minorHAnsi"/>
          <w:i/>
          <w:color w:val="000000" w:themeColor="text1"/>
          <w:szCs w:val="18"/>
          <w:vertAlign w:val="superscript"/>
        </w:rPr>
        <w:t>th</w:t>
      </w:r>
      <w:r>
        <w:rPr>
          <w:rFonts w:asciiTheme="minorHAnsi" w:hAnsiTheme="minorHAnsi"/>
          <w:i/>
          <w:color w:val="000000" w:themeColor="text1"/>
          <w:szCs w:val="18"/>
        </w:rPr>
        <w:t>, 6</w:t>
      </w:r>
      <w:r w:rsidRPr="00BF4AC8">
        <w:rPr>
          <w:rFonts w:asciiTheme="minorHAnsi" w:hAnsiTheme="minorHAnsi"/>
          <w:i/>
          <w:color w:val="000000" w:themeColor="text1"/>
          <w:szCs w:val="18"/>
          <w:vertAlign w:val="superscript"/>
        </w:rPr>
        <w:t>th</w:t>
      </w:r>
      <w:r>
        <w:rPr>
          <w:rFonts w:asciiTheme="minorHAnsi" w:hAnsiTheme="minorHAnsi"/>
          <w:i/>
          <w:color w:val="000000" w:themeColor="text1"/>
          <w:szCs w:val="18"/>
        </w:rPr>
        <w:t>, and 7</w:t>
      </w:r>
      <w:r w:rsidRPr="00BF4AC8">
        <w:rPr>
          <w:rFonts w:asciiTheme="minorHAnsi" w:hAnsiTheme="minorHAnsi"/>
          <w:i/>
          <w:color w:val="000000" w:themeColor="text1"/>
          <w:szCs w:val="18"/>
          <w:vertAlign w:val="superscript"/>
        </w:rPr>
        <w:t>th</w:t>
      </w:r>
      <w:r>
        <w:rPr>
          <w:rFonts w:asciiTheme="minorHAnsi" w:hAnsiTheme="minorHAnsi"/>
          <w:i/>
          <w:color w:val="000000" w:themeColor="text1"/>
          <w:szCs w:val="18"/>
        </w:rPr>
        <w:t xml:space="preserve"> </w:t>
      </w:r>
      <w:r>
        <w:rPr>
          <w:rFonts w:asciiTheme="minorHAnsi" w:hAnsiTheme="minorHAnsi"/>
          <w:color w:val="000000" w:themeColor="text1"/>
          <w:szCs w:val="18"/>
        </w:rPr>
        <w:t>Harry Potter</w:t>
      </w:r>
      <w:r w:rsidR="00D62027">
        <w:rPr>
          <w:rFonts w:asciiTheme="minorHAnsi" w:hAnsiTheme="minorHAnsi"/>
          <w:i/>
          <w:color w:val="000000" w:themeColor="text1"/>
          <w:szCs w:val="18"/>
        </w:rPr>
        <w:t xml:space="preserve"> books; Katniss Everdeen from </w:t>
      </w:r>
      <w:r w:rsidR="00D62027">
        <w:rPr>
          <w:rFonts w:asciiTheme="minorHAnsi" w:hAnsiTheme="minorHAnsi"/>
          <w:color w:val="000000" w:themeColor="text1"/>
          <w:szCs w:val="18"/>
        </w:rPr>
        <w:t>The Hunger Games</w:t>
      </w:r>
    </w:p>
    <w:p w:rsidR="00C70856" w:rsidRPr="00C70856" w:rsidRDefault="00C70856" w:rsidP="00C70856">
      <w:pPr>
        <w:pStyle w:val="ListParagraph"/>
        <w:ind w:left="360"/>
        <w:rPr>
          <w:rFonts w:asciiTheme="minorHAnsi" w:hAnsiTheme="minorHAnsi"/>
          <w:color w:val="000000" w:themeColor="text1"/>
          <w:szCs w:val="18"/>
        </w:rPr>
      </w:pPr>
    </w:p>
    <w:p w:rsidR="00C60803" w:rsidRDefault="00C60803" w:rsidP="00C70856">
      <w:pPr>
        <w:pStyle w:val="ListParagraph"/>
        <w:numPr>
          <w:ilvl w:val="0"/>
          <w:numId w:val="2"/>
        </w:numPr>
        <w:rPr>
          <w:rFonts w:asciiTheme="minorHAnsi" w:hAnsiTheme="minorHAnsi"/>
          <w:color w:val="000000" w:themeColor="text1"/>
          <w:szCs w:val="18"/>
        </w:rPr>
      </w:pPr>
      <w:r w:rsidRPr="00C70856">
        <w:rPr>
          <w:rFonts w:asciiTheme="minorHAnsi" w:hAnsiTheme="minorHAnsi"/>
          <w:b/>
          <w:color w:val="000000" w:themeColor="text1"/>
          <w:szCs w:val="18"/>
        </w:rPr>
        <w:t xml:space="preserve">Tyrannical </w:t>
      </w:r>
      <w:r w:rsidR="00C70856">
        <w:rPr>
          <w:rFonts w:asciiTheme="minorHAnsi" w:hAnsiTheme="minorHAnsi"/>
          <w:b/>
          <w:color w:val="000000" w:themeColor="text1"/>
          <w:szCs w:val="18"/>
        </w:rPr>
        <w:t xml:space="preserve">– </w:t>
      </w:r>
      <w:r w:rsidR="00C70856" w:rsidRPr="00C70856">
        <w:rPr>
          <w:rFonts w:asciiTheme="minorHAnsi" w:hAnsiTheme="minorHAnsi"/>
          <w:color w:val="000000" w:themeColor="text1"/>
          <w:szCs w:val="18"/>
        </w:rPr>
        <w:t xml:space="preserve">unjustly cruel, harsh, or severe; </w:t>
      </w:r>
      <w:r w:rsidR="00C70856">
        <w:rPr>
          <w:rFonts w:asciiTheme="minorHAnsi" w:hAnsiTheme="minorHAnsi"/>
          <w:color w:val="000000" w:themeColor="text1"/>
          <w:szCs w:val="18"/>
        </w:rPr>
        <w:t>oppressive</w:t>
      </w:r>
    </w:p>
    <w:p w:rsidR="00BF4AC8" w:rsidRDefault="00BF4AC8" w:rsidP="00BF4AC8">
      <w:pPr>
        <w:pStyle w:val="ListParagraph"/>
        <w:rPr>
          <w:rFonts w:asciiTheme="minorHAnsi" w:hAnsiTheme="minorHAnsi"/>
          <w:color w:val="000000" w:themeColor="text1"/>
          <w:szCs w:val="18"/>
        </w:rPr>
      </w:pPr>
      <w:r>
        <w:rPr>
          <w:rFonts w:asciiTheme="minorHAnsi" w:hAnsiTheme="minorHAnsi"/>
          <w:color w:val="000000" w:themeColor="text1"/>
          <w:szCs w:val="18"/>
        </w:rPr>
        <w:t xml:space="preserve">This word is negative in connotation and implies extreme cruelty. Saying someone is </w:t>
      </w:r>
      <w:r w:rsidRPr="00BF4AC8">
        <w:rPr>
          <w:rFonts w:asciiTheme="minorHAnsi" w:hAnsiTheme="minorHAnsi"/>
          <w:i/>
          <w:color w:val="000000" w:themeColor="text1"/>
          <w:szCs w:val="18"/>
        </w:rPr>
        <w:t>tyrannical</w:t>
      </w:r>
      <w:r>
        <w:rPr>
          <w:rFonts w:asciiTheme="minorHAnsi" w:hAnsiTheme="minorHAnsi"/>
          <w:color w:val="000000" w:themeColor="text1"/>
          <w:szCs w:val="18"/>
        </w:rPr>
        <w:t xml:space="preserve"> is far worse than saying they’re </w:t>
      </w:r>
      <w:r>
        <w:rPr>
          <w:rFonts w:asciiTheme="minorHAnsi" w:hAnsiTheme="minorHAnsi"/>
          <w:i/>
          <w:color w:val="000000" w:themeColor="text1"/>
          <w:szCs w:val="18"/>
        </w:rPr>
        <w:t>mean</w:t>
      </w:r>
      <w:r>
        <w:rPr>
          <w:rFonts w:asciiTheme="minorHAnsi" w:hAnsiTheme="minorHAnsi"/>
          <w:color w:val="000000" w:themeColor="text1"/>
          <w:szCs w:val="18"/>
        </w:rPr>
        <w:t>. One has to be in a position of power in order to be considered tyrannical. They use that position to subject people to harsh and unfair rules and punishment.</w:t>
      </w:r>
    </w:p>
    <w:p w:rsidR="00D62027" w:rsidRPr="00D62027" w:rsidRDefault="00D62027" w:rsidP="00BF4AC8">
      <w:pPr>
        <w:pStyle w:val="ListParagraph"/>
        <w:rPr>
          <w:rFonts w:asciiTheme="minorHAnsi" w:hAnsiTheme="minorHAnsi"/>
          <w:color w:val="000000" w:themeColor="text1"/>
          <w:szCs w:val="18"/>
        </w:rPr>
      </w:pPr>
      <w:r>
        <w:rPr>
          <w:rFonts w:asciiTheme="minorHAnsi" w:hAnsiTheme="minorHAnsi"/>
          <w:i/>
          <w:color w:val="000000" w:themeColor="text1"/>
          <w:szCs w:val="18"/>
        </w:rPr>
        <w:t xml:space="preserve">Examples: Macbeth once he’s king; Jack by the end of </w:t>
      </w:r>
      <w:r>
        <w:rPr>
          <w:rFonts w:asciiTheme="minorHAnsi" w:hAnsiTheme="minorHAnsi"/>
          <w:color w:val="000000" w:themeColor="text1"/>
          <w:szCs w:val="18"/>
        </w:rPr>
        <w:t xml:space="preserve">Lord of the Flies; </w:t>
      </w:r>
      <w:r>
        <w:rPr>
          <w:rFonts w:asciiTheme="minorHAnsi" w:hAnsiTheme="minorHAnsi"/>
          <w:i/>
          <w:color w:val="000000" w:themeColor="text1"/>
          <w:szCs w:val="18"/>
        </w:rPr>
        <w:t xml:space="preserve">President Snow from </w:t>
      </w:r>
      <w:r>
        <w:rPr>
          <w:rFonts w:asciiTheme="minorHAnsi" w:hAnsiTheme="minorHAnsi"/>
          <w:color w:val="000000" w:themeColor="text1"/>
          <w:szCs w:val="18"/>
        </w:rPr>
        <w:t xml:space="preserve">The Hunger Games; </w:t>
      </w:r>
      <w:r>
        <w:rPr>
          <w:rFonts w:asciiTheme="minorHAnsi" w:hAnsiTheme="minorHAnsi"/>
          <w:i/>
          <w:color w:val="000000" w:themeColor="text1"/>
          <w:szCs w:val="18"/>
        </w:rPr>
        <w:t xml:space="preserve">Lord Voldemort from </w:t>
      </w:r>
      <w:r>
        <w:rPr>
          <w:rFonts w:asciiTheme="minorHAnsi" w:hAnsiTheme="minorHAnsi"/>
          <w:color w:val="000000" w:themeColor="text1"/>
          <w:szCs w:val="18"/>
        </w:rPr>
        <w:t xml:space="preserve">Harry Potter; </w:t>
      </w:r>
      <w:r>
        <w:rPr>
          <w:rFonts w:asciiTheme="minorHAnsi" w:hAnsiTheme="minorHAnsi"/>
          <w:i/>
          <w:color w:val="000000" w:themeColor="text1"/>
          <w:szCs w:val="18"/>
        </w:rPr>
        <w:t xml:space="preserve">Regina George from </w:t>
      </w:r>
      <w:r>
        <w:rPr>
          <w:rFonts w:asciiTheme="minorHAnsi" w:hAnsiTheme="minorHAnsi"/>
          <w:color w:val="000000" w:themeColor="text1"/>
          <w:szCs w:val="18"/>
        </w:rPr>
        <w:t>Mean Girls</w:t>
      </w:r>
      <w:bookmarkStart w:id="0" w:name="_GoBack"/>
      <w:bookmarkEnd w:id="0"/>
    </w:p>
    <w:p w:rsidR="00556257" w:rsidRPr="00C70856" w:rsidRDefault="00556257" w:rsidP="004A4DDD">
      <w:pPr>
        <w:contextualSpacing/>
        <w:rPr>
          <w:rFonts w:asciiTheme="minorHAnsi" w:hAnsiTheme="minorHAnsi"/>
          <w:color w:val="000000" w:themeColor="text1"/>
        </w:rPr>
      </w:pPr>
    </w:p>
    <w:sectPr w:rsidR="00556257" w:rsidRPr="00C70856" w:rsidSect="00315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F2313"/>
    <w:multiLevelType w:val="hybridMultilevel"/>
    <w:tmpl w:val="047ED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A382E02"/>
    <w:multiLevelType w:val="hybridMultilevel"/>
    <w:tmpl w:val="BCEA0152"/>
    <w:lvl w:ilvl="0" w:tplc="014E5112">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3"/>
    <w:rsid w:val="00025530"/>
    <w:rsid w:val="001C685C"/>
    <w:rsid w:val="00315846"/>
    <w:rsid w:val="004A4DDD"/>
    <w:rsid w:val="00556257"/>
    <w:rsid w:val="005F6F24"/>
    <w:rsid w:val="00780164"/>
    <w:rsid w:val="007843B9"/>
    <w:rsid w:val="007F2271"/>
    <w:rsid w:val="008F6F50"/>
    <w:rsid w:val="00A81D2B"/>
    <w:rsid w:val="00BF4AC8"/>
    <w:rsid w:val="00C60803"/>
    <w:rsid w:val="00C70856"/>
    <w:rsid w:val="00CE4B35"/>
    <w:rsid w:val="00D62027"/>
    <w:rsid w:val="00E0145F"/>
    <w:rsid w:val="00E962E3"/>
    <w:rsid w:val="00F1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B34C-FEAC-4859-B50A-7D3F451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3"/>
    <w:rPr>
      <w:rFonts w:ascii="Californian FB" w:hAnsi="Californian F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03"/>
    <w:pPr>
      <w:ind w:left="720"/>
      <w:contextualSpacing/>
    </w:pPr>
  </w:style>
  <w:style w:type="character" w:customStyle="1" w:styleId="oneclick-link">
    <w:name w:val="oneclick-link"/>
    <w:basedOn w:val="DefaultParagraphFont"/>
    <w:rsid w:val="007843B9"/>
  </w:style>
  <w:style w:type="character" w:customStyle="1" w:styleId="apple-converted-space">
    <w:name w:val="apple-converted-space"/>
    <w:basedOn w:val="DefaultParagraphFont"/>
    <w:rsid w:val="0078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165">
      <w:bodyDiv w:val="1"/>
      <w:marLeft w:val="0"/>
      <w:marRight w:val="0"/>
      <w:marTop w:val="0"/>
      <w:marBottom w:val="0"/>
      <w:divBdr>
        <w:top w:val="none" w:sz="0" w:space="0" w:color="auto"/>
        <w:left w:val="none" w:sz="0" w:space="0" w:color="auto"/>
        <w:bottom w:val="none" w:sz="0" w:space="0" w:color="auto"/>
        <w:right w:val="none" w:sz="0" w:space="0" w:color="auto"/>
      </w:divBdr>
      <w:divsChild>
        <w:div w:id="1144736001">
          <w:marLeft w:val="0"/>
          <w:marRight w:val="0"/>
          <w:marTop w:val="0"/>
          <w:marBottom w:val="0"/>
          <w:divBdr>
            <w:top w:val="none" w:sz="0" w:space="0" w:color="auto"/>
            <w:left w:val="none" w:sz="0" w:space="0" w:color="auto"/>
            <w:bottom w:val="none" w:sz="0" w:space="0" w:color="auto"/>
            <w:right w:val="none" w:sz="0" w:space="0" w:color="auto"/>
          </w:divBdr>
          <w:divsChild>
            <w:div w:id="1416781052">
              <w:marLeft w:val="0"/>
              <w:marRight w:val="0"/>
              <w:marTop w:val="0"/>
              <w:marBottom w:val="0"/>
              <w:divBdr>
                <w:top w:val="none" w:sz="0" w:space="0" w:color="auto"/>
                <w:left w:val="none" w:sz="0" w:space="0" w:color="auto"/>
                <w:bottom w:val="none" w:sz="0" w:space="0" w:color="auto"/>
                <w:right w:val="none" w:sz="0" w:space="0" w:color="auto"/>
              </w:divBdr>
              <w:divsChild>
                <w:div w:id="21307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4366">
          <w:marLeft w:val="0"/>
          <w:marRight w:val="0"/>
          <w:marTop w:val="0"/>
          <w:marBottom w:val="0"/>
          <w:divBdr>
            <w:top w:val="none" w:sz="0" w:space="0" w:color="auto"/>
            <w:left w:val="none" w:sz="0" w:space="0" w:color="auto"/>
            <w:bottom w:val="none" w:sz="0" w:space="0" w:color="auto"/>
            <w:right w:val="none" w:sz="0" w:space="0" w:color="auto"/>
          </w:divBdr>
          <w:divsChild>
            <w:div w:id="2073769004">
              <w:marLeft w:val="0"/>
              <w:marRight w:val="0"/>
              <w:marTop w:val="0"/>
              <w:marBottom w:val="0"/>
              <w:divBdr>
                <w:top w:val="none" w:sz="0" w:space="0" w:color="auto"/>
                <w:left w:val="none" w:sz="0" w:space="0" w:color="auto"/>
                <w:bottom w:val="none" w:sz="0" w:space="0" w:color="auto"/>
                <w:right w:val="none" w:sz="0" w:space="0" w:color="auto"/>
              </w:divBdr>
              <w:divsChild>
                <w:div w:id="10572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6589">
          <w:marLeft w:val="0"/>
          <w:marRight w:val="0"/>
          <w:marTop w:val="0"/>
          <w:marBottom w:val="0"/>
          <w:divBdr>
            <w:top w:val="none" w:sz="0" w:space="0" w:color="auto"/>
            <w:left w:val="none" w:sz="0" w:space="0" w:color="auto"/>
            <w:bottom w:val="none" w:sz="0" w:space="0" w:color="auto"/>
            <w:right w:val="none" w:sz="0" w:space="0" w:color="auto"/>
          </w:divBdr>
          <w:divsChild>
            <w:div w:id="885872924">
              <w:marLeft w:val="0"/>
              <w:marRight w:val="0"/>
              <w:marTop w:val="0"/>
              <w:marBottom w:val="0"/>
              <w:divBdr>
                <w:top w:val="none" w:sz="0" w:space="0" w:color="auto"/>
                <w:left w:val="none" w:sz="0" w:space="0" w:color="auto"/>
                <w:bottom w:val="none" w:sz="0" w:space="0" w:color="auto"/>
                <w:right w:val="none" w:sz="0" w:space="0" w:color="auto"/>
              </w:divBdr>
              <w:divsChild>
                <w:div w:id="594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175">
          <w:marLeft w:val="0"/>
          <w:marRight w:val="0"/>
          <w:marTop w:val="0"/>
          <w:marBottom w:val="0"/>
          <w:divBdr>
            <w:top w:val="none" w:sz="0" w:space="0" w:color="auto"/>
            <w:left w:val="none" w:sz="0" w:space="0" w:color="auto"/>
            <w:bottom w:val="none" w:sz="0" w:space="0" w:color="auto"/>
            <w:right w:val="none" w:sz="0" w:space="0" w:color="auto"/>
          </w:divBdr>
          <w:divsChild>
            <w:div w:id="9051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9337">
      <w:bodyDiv w:val="1"/>
      <w:marLeft w:val="0"/>
      <w:marRight w:val="0"/>
      <w:marTop w:val="0"/>
      <w:marBottom w:val="0"/>
      <w:divBdr>
        <w:top w:val="none" w:sz="0" w:space="0" w:color="auto"/>
        <w:left w:val="none" w:sz="0" w:space="0" w:color="auto"/>
        <w:bottom w:val="none" w:sz="0" w:space="0" w:color="auto"/>
        <w:right w:val="none" w:sz="0" w:space="0" w:color="auto"/>
      </w:divBdr>
      <w:divsChild>
        <w:div w:id="851454783">
          <w:marLeft w:val="0"/>
          <w:marRight w:val="0"/>
          <w:marTop w:val="0"/>
          <w:marBottom w:val="0"/>
          <w:divBdr>
            <w:top w:val="none" w:sz="0" w:space="0" w:color="auto"/>
            <w:left w:val="none" w:sz="0" w:space="0" w:color="auto"/>
            <w:bottom w:val="none" w:sz="0" w:space="0" w:color="auto"/>
            <w:right w:val="none" w:sz="0" w:space="0" w:color="auto"/>
          </w:divBdr>
        </w:div>
      </w:divsChild>
    </w:div>
    <w:div w:id="1956978643">
      <w:bodyDiv w:val="1"/>
      <w:marLeft w:val="0"/>
      <w:marRight w:val="0"/>
      <w:marTop w:val="0"/>
      <w:marBottom w:val="0"/>
      <w:divBdr>
        <w:top w:val="none" w:sz="0" w:space="0" w:color="auto"/>
        <w:left w:val="none" w:sz="0" w:space="0" w:color="auto"/>
        <w:bottom w:val="none" w:sz="0" w:space="0" w:color="auto"/>
        <w:right w:val="none" w:sz="0" w:space="0" w:color="auto"/>
      </w:divBdr>
    </w:div>
    <w:div w:id="2142336650">
      <w:bodyDiv w:val="1"/>
      <w:marLeft w:val="0"/>
      <w:marRight w:val="0"/>
      <w:marTop w:val="0"/>
      <w:marBottom w:val="0"/>
      <w:divBdr>
        <w:top w:val="none" w:sz="0" w:space="0" w:color="auto"/>
        <w:left w:val="none" w:sz="0" w:space="0" w:color="auto"/>
        <w:bottom w:val="none" w:sz="0" w:space="0" w:color="auto"/>
        <w:right w:val="none" w:sz="0" w:space="0" w:color="auto"/>
      </w:divBdr>
      <w:divsChild>
        <w:div w:id="1136727158">
          <w:marLeft w:val="0"/>
          <w:marRight w:val="0"/>
          <w:marTop w:val="0"/>
          <w:marBottom w:val="0"/>
          <w:divBdr>
            <w:top w:val="none" w:sz="0" w:space="0" w:color="auto"/>
            <w:left w:val="none" w:sz="0" w:space="0" w:color="auto"/>
            <w:bottom w:val="none" w:sz="0" w:space="0" w:color="auto"/>
            <w:right w:val="none" w:sz="0" w:space="0" w:color="auto"/>
          </w:divBdr>
          <w:divsChild>
            <w:div w:id="1327051855">
              <w:marLeft w:val="0"/>
              <w:marRight w:val="0"/>
              <w:marTop w:val="0"/>
              <w:marBottom w:val="0"/>
              <w:divBdr>
                <w:top w:val="none" w:sz="0" w:space="0" w:color="auto"/>
                <w:left w:val="none" w:sz="0" w:space="0" w:color="auto"/>
                <w:bottom w:val="none" w:sz="0" w:space="0" w:color="auto"/>
                <w:right w:val="none" w:sz="0" w:space="0" w:color="auto"/>
              </w:divBdr>
              <w:divsChild>
                <w:div w:id="4105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4962">
          <w:marLeft w:val="0"/>
          <w:marRight w:val="0"/>
          <w:marTop w:val="0"/>
          <w:marBottom w:val="0"/>
          <w:divBdr>
            <w:top w:val="none" w:sz="0" w:space="0" w:color="auto"/>
            <w:left w:val="none" w:sz="0" w:space="0" w:color="auto"/>
            <w:bottom w:val="none" w:sz="0" w:space="0" w:color="auto"/>
            <w:right w:val="none" w:sz="0" w:space="0" w:color="auto"/>
          </w:divBdr>
          <w:divsChild>
            <w:div w:id="1218205633">
              <w:marLeft w:val="0"/>
              <w:marRight w:val="0"/>
              <w:marTop w:val="0"/>
              <w:marBottom w:val="0"/>
              <w:divBdr>
                <w:top w:val="none" w:sz="0" w:space="0" w:color="auto"/>
                <w:left w:val="none" w:sz="0" w:space="0" w:color="auto"/>
                <w:bottom w:val="none" w:sz="0" w:space="0" w:color="auto"/>
                <w:right w:val="none" w:sz="0" w:space="0" w:color="auto"/>
              </w:divBdr>
              <w:divsChild>
                <w:div w:id="20305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5703">
          <w:marLeft w:val="0"/>
          <w:marRight w:val="0"/>
          <w:marTop w:val="0"/>
          <w:marBottom w:val="0"/>
          <w:divBdr>
            <w:top w:val="none" w:sz="0" w:space="0" w:color="auto"/>
            <w:left w:val="none" w:sz="0" w:space="0" w:color="auto"/>
            <w:bottom w:val="none" w:sz="0" w:space="0" w:color="auto"/>
            <w:right w:val="none" w:sz="0" w:space="0" w:color="auto"/>
          </w:divBdr>
          <w:divsChild>
            <w:div w:id="8687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Boudreaux, Carla</dc:creator>
  <cp:keywords/>
  <dc:description/>
  <cp:lastModifiedBy>Boudreaux, Carla</cp:lastModifiedBy>
  <cp:revision>4</cp:revision>
  <dcterms:created xsi:type="dcterms:W3CDTF">2016-04-01T11:49:00Z</dcterms:created>
  <dcterms:modified xsi:type="dcterms:W3CDTF">2016-04-01T17:49:00Z</dcterms:modified>
</cp:coreProperties>
</file>