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BD" w:rsidRPr="0056370F" w:rsidRDefault="001C0E4C" w:rsidP="004A1CBD">
      <w:pPr>
        <w:jc w:val="center"/>
        <w:rPr>
          <w:rFonts w:ascii="Bell MT" w:hAnsi="Bell MT"/>
          <w:b/>
          <w:bCs/>
          <w:color w:val="000000"/>
          <w:sz w:val="32"/>
          <w:szCs w:val="20"/>
        </w:rPr>
      </w:pPr>
      <w:r>
        <w:rPr>
          <w:rFonts w:ascii="Bell MT" w:hAnsi="Bell MT"/>
          <w:b/>
          <w:bCs/>
          <w:color w:val="000000"/>
          <w:sz w:val="32"/>
          <w:szCs w:val="20"/>
        </w:rPr>
        <w:t>UNIT: V</w:t>
      </w:r>
      <w:r w:rsidR="004A1CBD" w:rsidRPr="0056370F">
        <w:rPr>
          <w:rFonts w:ascii="Bell MT" w:hAnsi="Bell MT"/>
          <w:b/>
          <w:bCs/>
          <w:color w:val="000000"/>
          <w:sz w:val="32"/>
          <w:szCs w:val="20"/>
        </w:rPr>
        <w:t xml:space="preserve">oices of </w:t>
      </w:r>
      <w:r w:rsidR="007B1596">
        <w:rPr>
          <w:rFonts w:ascii="Bell MT" w:hAnsi="Bell MT"/>
          <w:b/>
          <w:bCs/>
          <w:color w:val="000000"/>
          <w:sz w:val="32"/>
          <w:szCs w:val="20"/>
        </w:rPr>
        <w:t xml:space="preserve">the </w:t>
      </w:r>
      <w:bookmarkStart w:id="0" w:name="_GoBack"/>
      <w:bookmarkEnd w:id="0"/>
      <w:r w:rsidR="007B1596">
        <w:rPr>
          <w:rFonts w:ascii="Bell MT" w:hAnsi="Bell MT"/>
          <w:b/>
          <w:bCs/>
          <w:color w:val="000000"/>
          <w:sz w:val="32"/>
          <w:szCs w:val="20"/>
        </w:rPr>
        <w:t>Southern Gothic</w:t>
      </w:r>
    </w:p>
    <w:p w:rsidR="006A3A33" w:rsidRDefault="006A3A33" w:rsidP="004A1CBD">
      <w:pPr>
        <w:jc w:val="center"/>
        <w:rPr>
          <w:rFonts w:ascii="Bell MT" w:hAnsi="Bell MT"/>
          <w:b/>
          <w:color w:val="000000"/>
          <w:szCs w:val="20"/>
        </w:rPr>
      </w:pPr>
      <w:r>
        <w:rPr>
          <w:rFonts w:ascii="Bell MT" w:hAnsi="Bell MT"/>
          <w:b/>
          <w:color w:val="000000"/>
          <w:szCs w:val="20"/>
        </w:rPr>
        <w:t>~CALENDAR~</w:t>
      </w:r>
    </w:p>
    <w:p w:rsidR="004A1CBD" w:rsidRDefault="006A3A33" w:rsidP="004A1CBD">
      <w:pPr>
        <w:jc w:val="center"/>
        <w:rPr>
          <w:rFonts w:ascii="Bell MT" w:hAnsi="Bell MT"/>
          <w:b/>
          <w:color w:val="000000"/>
          <w:szCs w:val="20"/>
        </w:rPr>
      </w:pPr>
      <w:r>
        <w:rPr>
          <w:rFonts w:ascii="Bell MT" w:hAnsi="Bell MT"/>
          <w:b/>
          <w:color w:val="000000"/>
          <w:szCs w:val="20"/>
        </w:rPr>
        <w:t>(</w:t>
      </w:r>
      <w:proofErr w:type="gramStart"/>
      <w:r>
        <w:rPr>
          <w:rFonts w:ascii="Bell MT" w:hAnsi="Bell MT"/>
          <w:b/>
          <w:color w:val="000000"/>
          <w:szCs w:val="20"/>
        </w:rPr>
        <w:t>subject</w:t>
      </w:r>
      <w:proofErr w:type="gramEnd"/>
      <w:r>
        <w:rPr>
          <w:rFonts w:ascii="Bell MT" w:hAnsi="Bell MT"/>
          <w:b/>
          <w:color w:val="000000"/>
          <w:szCs w:val="20"/>
        </w:rPr>
        <w:t xml:space="preserve"> to change)</w:t>
      </w:r>
    </w:p>
    <w:p w:rsidR="006A3A33" w:rsidRPr="00F50859" w:rsidRDefault="006A3A33" w:rsidP="004A1CBD">
      <w:pPr>
        <w:jc w:val="center"/>
        <w:rPr>
          <w:rFonts w:ascii="Bell MT" w:hAnsi="Bell MT"/>
          <w:b/>
          <w:color w:val="000000"/>
          <w:szCs w:val="20"/>
        </w:rPr>
      </w:pPr>
    </w:p>
    <w:p w:rsidR="004A1CBD" w:rsidRPr="00F50859" w:rsidRDefault="004A1CBD" w:rsidP="004A1CBD">
      <w:pPr>
        <w:rPr>
          <w:rFonts w:ascii="Bell MT" w:hAnsi="Bell MT"/>
          <w:b/>
          <w:color w:val="000000"/>
          <w:szCs w:val="20"/>
        </w:rPr>
      </w:pPr>
      <w:r w:rsidRPr="00F50859">
        <w:rPr>
          <w:rFonts w:ascii="Bell MT" w:hAnsi="Bell MT"/>
          <w:b/>
          <w:color w:val="000000"/>
          <w:szCs w:val="20"/>
        </w:rPr>
        <w:t xml:space="preserve">         Monday</w:t>
      </w:r>
      <w:r w:rsidRPr="00F50859">
        <w:rPr>
          <w:rFonts w:ascii="Bell MT" w:hAnsi="Bell MT"/>
          <w:b/>
          <w:color w:val="000000"/>
          <w:szCs w:val="20"/>
        </w:rPr>
        <w:tab/>
      </w:r>
      <w:r w:rsidRPr="00F50859">
        <w:rPr>
          <w:rFonts w:ascii="Bell MT" w:hAnsi="Bell MT"/>
          <w:b/>
          <w:color w:val="000000"/>
          <w:szCs w:val="20"/>
        </w:rPr>
        <w:tab/>
        <w:t xml:space="preserve">              Tuesday</w:t>
      </w:r>
      <w:r w:rsidRPr="00F50859">
        <w:rPr>
          <w:rFonts w:ascii="Bell MT" w:hAnsi="Bell MT"/>
          <w:b/>
          <w:color w:val="000000"/>
          <w:szCs w:val="20"/>
        </w:rPr>
        <w:tab/>
      </w:r>
      <w:r w:rsidRPr="00F50859">
        <w:rPr>
          <w:rFonts w:ascii="Bell MT" w:hAnsi="Bell MT"/>
          <w:b/>
          <w:color w:val="000000"/>
          <w:szCs w:val="20"/>
        </w:rPr>
        <w:tab/>
        <w:t xml:space="preserve">         Wednesday</w:t>
      </w:r>
      <w:r w:rsidRPr="00F50859">
        <w:rPr>
          <w:rFonts w:ascii="Bell MT" w:hAnsi="Bell MT"/>
          <w:b/>
          <w:color w:val="000000"/>
          <w:szCs w:val="20"/>
        </w:rPr>
        <w:tab/>
      </w:r>
      <w:r w:rsidRPr="00F50859">
        <w:rPr>
          <w:rFonts w:ascii="Bell MT" w:hAnsi="Bell MT"/>
          <w:b/>
          <w:color w:val="000000"/>
          <w:szCs w:val="20"/>
        </w:rPr>
        <w:tab/>
        <w:t xml:space="preserve">        Thursday</w:t>
      </w:r>
      <w:r w:rsidRPr="00F50859">
        <w:rPr>
          <w:rFonts w:ascii="Bell MT" w:hAnsi="Bell MT"/>
          <w:b/>
          <w:color w:val="000000"/>
          <w:szCs w:val="20"/>
        </w:rPr>
        <w:tab/>
      </w:r>
      <w:r w:rsidRPr="00F50859">
        <w:rPr>
          <w:rFonts w:ascii="Bell MT" w:hAnsi="Bell MT"/>
          <w:b/>
          <w:color w:val="000000"/>
          <w:szCs w:val="20"/>
        </w:rPr>
        <w:tab/>
        <w:t xml:space="preserve">         Friday</w:t>
      </w:r>
    </w:p>
    <w:tbl>
      <w:tblPr>
        <w:tblStyle w:val="TableGrid"/>
        <w:tblW w:w="13225" w:type="dxa"/>
        <w:jc w:val="center"/>
        <w:tblLook w:val="04A0" w:firstRow="1" w:lastRow="0" w:firstColumn="1" w:lastColumn="0" w:noHBand="0" w:noVBand="1"/>
      </w:tblPr>
      <w:tblGrid>
        <w:gridCol w:w="2425"/>
        <w:gridCol w:w="2520"/>
        <w:gridCol w:w="2790"/>
        <w:gridCol w:w="2735"/>
        <w:gridCol w:w="2755"/>
      </w:tblGrid>
      <w:tr w:rsidR="004A1CBD" w:rsidRPr="00322226" w:rsidTr="00D31A29">
        <w:trPr>
          <w:trHeight w:val="3122"/>
          <w:jc w:val="center"/>
        </w:trPr>
        <w:tc>
          <w:tcPr>
            <w:tcW w:w="2425" w:type="dxa"/>
          </w:tcPr>
          <w:p w:rsidR="004A1CBD" w:rsidRDefault="004A1CBD" w:rsidP="004E5DC3">
            <w:pPr>
              <w:rPr>
                <w:rFonts w:ascii="Bell MT" w:hAnsi="Bell MT"/>
                <w:i/>
                <w:color w:val="000000"/>
                <w:sz w:val="32"/>
                <w:szCs w:val="20"/>
              </w:rPr>
            </w:pPr>
            <w:r>
              <w:rPr>
                <w:rFonts w:ascii="Bell MT" w:hAnsi="Bell MT"/>
                <w:i/>
                <w:color w:val="000000"/>
                <w:sz w:val="32"/>
                <w:szCs w:val="20"/>
              </w:rPr>
              <w:t>8</w:t>
            </w:r>
          </w:p>
          <w:p w:rsidR="00FE0EEA" w:rsidRDefault="00FE0EEA" w:rsidP="004E5DC3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D31A29" w:rsidRDefault="00D31A29" w:rsidP="00D31A29">
            <w:pPr>
              <w:jc w:val="center"/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D31A29" w:rsidRDefault="00D31A29" w:rsidP="00D31A29">
            <w:pPr>
              <w:jc w:val="center"/>
              <w:rPr>
                <w:rFonts w:ascii="Bell MT" w:hAnsi="Bell MT"/>
                <w:color w:val="000000"/>
                <w:sz w:val="22"/>
                <w:szCs w:val="22"/>
              </w:rPr>
            </w:pPr>
            <w:r>
              <w:rPr>
                <w:rFonts w:ascii="Bell MT" w:hAnsi="Bell MT"/>
                <w:color w:val="000000"/>
                <w:sz w:val="22"/>
                <w:szCs w:val="22"/>
              </w:rPr>
              <w:t>Stupid and</w:t>
            </w:r>
          </w:p>
          <w:p w:rsidR="00D31A29" w:rsidRDefault="00D31A29" w:rsidP="00D31A29">
            <w:pPr>
              <w:jc w:val="center"/>
              <w:rPr>
                <w:rFonts w:ascii="Bell MT" w:hAnsi="Bell MT"/>
                <w:color w:val="000000"/>
                <w:sz w:val="22"/>
                <w:szCs w:val="22"/>
              </w:rPr>
            </w:pPr>
            <w:r>
              <w:rPr>
                <w:rFonts w:ascii="Bell MT" w:hAnsi="Bell MT"/>
                <w:color w:val="000000"/>
                <w:sz w:val="22"/>
                <w:szCs w:val="22"/>
              </w:rPr>
              <w:t>Unnecessary</w:t>
            </w:r>
          </w:p>
          <w:p w:rsidR="00D31A29" w:rsidRPr="001C0E4C" w:rsidRDefault="00D31A29" w:rsidP="00D31A29">
            <w:pPr>
              <w:jc w:val="center"/>
              <w:rPr>
                <w:rFonts w:ascii="Bell MT" w:hAnsi="Bell MT"/>
                <w:color w:val="000000"/>
                <w:sz w:val="22"/>
                <w:szCs w:val="22"/>
              </w:rPr>
            </w:pPr>
            <w:r>
              <w:rPr>
                <w:rFonts w:ascii="Bell MT" w:hAnsi="Bell MT"/>
                <w:color w:val="000000"/>
                <w:sz w:val="22"/>
                <w:szCs w:val="22"/>
              </w:rPr>
              <w:t>Day Off</w:t>
            </w:r>
          </w:p>
        </w:tc>
        <w:tc>
          <w:tcPr>
            <w:tcW w:w="2520" w:type="dxa"/>
          </w:tcPr>
          <w:p w:rsidR="004A1CBD" w:rsidRDefault="004A1CBD" w:rsidP="004E5DC3">
            <w:pPr>
              <w:rPr>
                <w:rFonts w:ascii="Bell MT" w:hAnsi="Bell MT"/>
                <w:i/>
                <w:color w:val="000000"/>
                <w:sz w:val="32"/>
                <w:szCs w:val="20"/>
              </w:rPr>
            </w:pPr>
            <w:r>
              <w:rPr>
                <w:rFonts w:ascii="Bell MT" w:hAnsi="Bell MT"/>
                <w:i/>
                <w:color w:val="000000"/>
                <w:sz w:val="32"/>
                <w:szCs w:val="20"/>
              </w:rPr>
              <w:t>9</w:t>
            </w: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>
              <w:rPr>
                <w:rFonts w:ascii="Bell MT" w:hAnsi="Bell MT"/>
                <w:color w:val="000000"/>
                <w:sz w:val="22"/>
                <w:szCs w:val="22"/>
              </w:rPr>
              <w:t>-Welcome Back!</w:t>
            </w: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>
              <w:rPr>
                <w:rFonts w:ascii="Bell MT" w:hAnsi="Bell MT"/>
                <w:color w:val="000000"/>
                <w:sz w:val="22"/>
                <w:szCs w:val="22"/>
              </w:rPr>
              <w:t>-Introduce Unit: Cormac McCarthy and The Modern Southern Gothic</w:t>
            </w: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 w:rsidRPr="003D4FD6">
              <w:rPr>
                <w:rFonts w:ascii="Bell MT" w:hAnsi="Bell MT"/>
                <w:color w:val="000000"/>
                <w:sz w:val="22"/>
                <w:szCs w:val="22"/>
                <w:u w:val="single"/>
              </w:rPr>
              <w:t>HW</w:t>
            </w:r>
            <w:r>
              <w:rPr>
                <w:rFonts w:ascii="Bell MT" w:hAnsi="Bell MT"/>
                <w:color w:val="000000"/>
                <w:sz w:val="22"/>
                <w:szCs w:val="22"/>
              </w:rPr>
              <w:t xml:space="preserve">: Read and annotate the excerpt from </w:t>
            </w:r>
            <w:r w:rsidRPr="001C0E4C">
              <w:rPr>
                <w:rFonts w:ascii="Bell MT" w:hAnsi="Bell MT"/>
                <w:i/>
                <w:color w:val="000000"/>
                <w:sz w:val="22"/>
                <w:szCs w:val="22"/>
              </w:rPr>
              <w:t>The Crossing</w:t>
            </w:r>
            <w:r>
              <w:rPr>
                <w:rFonts w:ascii="Bell MT" w:hAnsi="Bell MT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ell MT" w:hAnsi="Bell MT"/>
                <w:color w:val="000000"/>
                <w:sz w:val="22"/>
                <w:szCs w:val="22"/>
              </w:rPr>
              <w:t>(1994)</w:t>
            </w:r>
          </w:p>
          <w:p w:rsidR="001C0E4C" w:rsidRPr="00ED5C74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>
              <w:rPr>
                <w:rFonts w:ascii="Bell MT" w:hAnsi="Bell MT"/>
                <w:color w:val="000000"/>
                <w:sz w:val="22"/>
                <w:szCs w:val="22"/>
              </w:rPr>
              <w:t xml:space="preserve">&amp; obtain a copy of </w:t>
            </w:r>
            <w:r w:rsidRPr="00FE0EEA">
              <w:rPr>
                <w:rFonts w:ascii="Bell MT" w:hAnsi="Bell MT"/>
                <w:i/>
                <w:color w:val="000000"/>
                <w:sz w:val="22"/>
                <w:szCs w:val="22"/>
              </w:rPr>
              <w:t>The Road</w:t>
            </w:r>
          </w:p>
        </w:tc>
        <w:tc>
          <w:tcPr>
            <w:tcW w:w="2790" w:type="dxa"/>
          </w:tcPr>
          <w:p w:rsidR="004A1CBD" w:rsidRDefault="004A1CBD" w:rsidP="004E5DC3">
            <w:pPr>
              <w:rPr>
                <w:rFonts w:ascii="Bell MT" w:hAnsi="Bell MT"/>
                <w:i/>
                <w:color w:val="000000"/>
                <w:sz w:val="32"/>
                <w:szCs w:val="20"/>
              </w:rPr>
            </w:pPr>
            <w:r>
              <w:rPr>
                <w:rFonts w:ascii="Bell MT" w:hAnsi="Bell MT"/>
                <w:i/>
                <w:color w:val="000000"/>
                <w:sz w:val="32"/>
                <w:szCs w:val="20"/>
              </w:rPr>
              <w:t>10</w:t>
            </w: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>
              <w:rPr>
                <w:rFonts w:ascii="Bell MT" w:hAnsi="Bell MT"/>
                <w:color w:val="000000"/>
                <w:sz w:val="22"/>
                <w:szCs w:val="22"/>
              </w:rPr>
              <w:t xml:space="preserve">Small Group Activity: </w:t>
            </w:r>
          </w:p>
          <w:p w:rsidR="00D31A29" w:rsidRPr="001C0E4C" w:rsidRDefault="00D31A29" w:rsidP="00D31A29">
            <w:pPr>
              <w:rPr>
                <w:rFonts w:ascii="Bell MT" w:hAnsi="Bell MT"/>
                <w:i/>
                <w:color w:val="000000"/>
                <w:sz w:val="22"/>
                <w:szCs w:val="22"/>
              </w:rPr>
            </w:pPr>
            <w:r w:rsidRPr="001C0E4C">
              <w:rPr>
                <w:rFonts w:ascii="Bell MT" w:hAnsi="Bell MT"/>
                <w:i/>
                <w:color w:val="000000"/>
                <w:sz w:val="22"/>
                <w:szCs w:val="22"/>
              </w:rPr>
              <w:t>The Crossing</w:t>
            </w: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>
              <w:rPr>
                <w:rFonts w:ascii="Bell MT" w:hAnsi="Bell MT"/>
                <w:color w:val="000000"/>
                <w:sz w:val="22"/>
                <w:szCs w:val="22"/>
              </w:rPr>
              <w:t>Assign essay for Writer’s Workshop</w:t>
            </w: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4A1CBD" w:rsidRPr="00F93916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 w:rsidRPr="001C0E4C">
              <w:rPr>
                <w:rFonts w:ascii="Bell MT" w:hAnsi="Bell MT"/>
                <w:color w:val="000000"/>
                <w:sz w:val="22"/>
                <w:szCs w:val="22"/>
                <w:u w:val="single"/>
              </w:rPr>
              <w:t>HW</w:t>
            </w:r>
            <w:r>
              <w:rPr>
                <w:rFonts w:ascii="Bell MT" w:hAnsi="Bell MT"/>
                <w:color w:val="000000"/>
                <w:sz w:val="22"/>
                <w:szCs w:val="22"/>
              </w:rPr>
              <w:t xml:space="preserve">: Construct intro paragraph (make enough copies for each group member—underline thesis!) &amp; obtain a copy of </w:t>
            </w:r>
            <w:r w:rsidRPr="00FE0EEA">
              <w:rPr>
                <w:rFonts w:ascii="Bell MT" w:hAnsi="Bell MT"/>
                <w:i/>
                <w:color w:val="000000"/>
                <w:sz w:val="22"/>
                <w:szCs w:val="22"/>
              </w:rPr>
              <w:t>The Road</w:t>
            </w:r>
          </w:p>
        </w:tc>
        <w:tc>
          <w:tcPr>
            <w:tcW w:w="2735" w:type="dxa"/>
          </w:tcPr>
          <w:p w:rsidR="004A1CBD" w:rsidRDefault="004A1CBD" w:rsidP="004E5DC3">
            <w:pPr>
              <w:rPr>
                <w:rFonts w:ascii="Bell MT" w:hAnsi="Bell MT"/>
                <w:i/>
                <w:color w:val="000000"/>
                <w:sz w:val="32"/>
                <w:szCs w:val="20"/>
              </w:rPr>
            </w:pPr>
            <w:r>
              <w:rPr>
                <w:rFonts w:ascii="Bell MT" w:hAnsi="Bell MT"/>
                <w:i/>
                <w:color w:val="000000"/>
                <w:sz w:val="32"/>
                <w:szCs w:val="20"/>
              </w:rPr>
              <w:t>11</w:t>
            </w: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>
              <w:rPr>
                <w:rFonts w:ascii="Bell MT" w:hAnsi="Bell MT"/>
                <w:color w:val="000000"/>
                <w:sz w:val="22"/>
                <w:szCs w:val="22"/>
              </w:rPr>
              <w:t xml:space="preserve">Group critique of intro paragraphs and theses </w:t>
            </w: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  <w:u w:val="single"/>
              </w:rPr>
            </w:pP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  <w:u w:val="single"/>
              </w:rPr>
            </w:pP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  <w:u w:val="single"/>
              </w:rPr>
            </w:pPr>
          </w:p>
          <w:p w:rsidR="00FE0EEA" w:rsidRPr="00F93916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 w:rsidRPr="00F93916">
              <w:rPr>
                <w:rFonts w:ascii="Bell MT" w:hAnsi="Bell MT"/>
                <w:color w:val="000000"/>
                <w:sz w:val="22"/>
                <w:szCs w:val="22"/>
                <w:u w:val="single"/>
              </w:rPr>
              <w:t>HW</w:t>
            </w:r>
            <w:r>
              <w:rPr>
                <w:rFonts w:ascii="Bell MT" w:hAnsi="Bell MT"/>
                <w:color w:val="000000"/>
                <w:sz w:val="22"/>
                <w:szCs w:val="22"/>
              </w:rPr>
              <w:t xml:space="preserve">: Construct Body 1 (make enough copies for each group member) &amp; obtain a copy of </w:t>
            </w:r>
            <w:r w:rsidRPr="00FE0EEA">
              <w:rPr>
                <w:rFonts w:ascii="Bell MT" w:hAnsi="Bell MT"/>
                <w:i/>
                <w:color w:val="000000"/>
                <w:sz w:val="22"/>
                <w:szCs w:val="22"/>
              </w:rPr>
              <w:t>The Road</w:t>
            </w:r>
          </w:p>
        </w:tc>
        <w:tc>
          <w:tcPr>
            <w:tcW w:w="2755" w:type="dxa"/>
          </w:tcPr>
          <w:p w:rsidR="004A1CBD" w:rsidRDefault="004A1CBD" w:rsidP="004E5DC3">
            <w:pPr>
              <w:rPr>
                <w:rFonts w:ascii="Bell MT" w:hAnsi="Bell MT"/>
                <w:i/>
                <w:color w:val="000000"/>
                <w:sz w:val="32"/>
                <w:szCs w:val="20"/>
              </w:rPr>
            </w:pPr>
            <w:r>
              <w:rPr>
                <w:rFonts w:ascii="Bell MT" w:hAnsi="Bell MT"/>
                <w:i/>
                <w:color w:val="000000"/>
                <w:sz w:val="32"/>
                <w:szCs w:val="20"/>
              </w:rPr>
              <w:t>12</w:t>
            </w: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>
              <w:rPr>
                <w:rFonts w:ascii="Bell MT" w:hAnsi="Bell MT"/>
                <w:color w:val="000000"/>
                <w:sz w:val="22"/>
                <w:szCs w:val="22"/>
              </w:rPr>
              <w:t>Group critique of Body 1 (referencing thesis throughout)</w:t>
            </w: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4A1CBD" w:rsidRPr="00936068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 w:rsidRPr="00FE0EEA">
              <w:rPr>
                <w:rFonts w:ascii="Bell MT" w:hAnsi="Bell MT"/>
                <w:color w:val="000000"/>
                <w:sz w:val="22"/>
                <w:szCs w:val="22"/>
                <w:u w:val="single"/>
              </w:rPr>
              <w:t>HW</w:t>
            </w:r>
            <w:r>
              <w:rPr>
                <w:rFonts w:ascii="Bell MT" w:hAnsi="Bell MT"/>
                <w:color w:val="000000"/>
                <w:sz w:val="22"/>
                <w:szCs w:val="22"/>
              </w:rPr>
              <w:t xml:space="preserve">: Construct Body 2 (make enough copies for each group member) &amp; obtain a copy of </w:t>
            </w:r>
            <w:r w:rsidRPr="00FE0EEA">
              <w:rPr>
                <w:rFonts w:ascii="Bell MT" w:hAnsi="Bell MT"/>
                <w:i/>
                <w:color w:val="000000"/>
                <w:sz w:val="22"/>
                <w:szCs w:val="22"/>
              </w:rPr>
              <w:t>The Road</w:t>
            </w:r>
          </w:p>
        </w:tc>
      </w:tr>
      <w:tr w:rsidR="004A1CBD" w:rsidRPr="00322226" w:rsidTr="004E5DC3">
        <w:trPr>
          <w:jc w:val="center"/>
        </w:trPr>
        <w:tc>
          <w:tcPr>
            <w:tcW w:w="2425" w:type="dxa"/>
          </w:tcPr>
          <w:p w:rsidR="004A1CBD" w:rsidRDefault="004A1CBD" w:rsidP="004E5DC3">
            <w:pPr>
              <w:rPr>
                <w:rFonts w:ascii="Bell MT" w:hAnsi="Bell MT"/>
                <w:i/>
                <w:color w:val="000000"/>
                <w:sz w:val="32"/>
                <w:szCs w:val="20"/>
              </w:rPr>
            </w:pPr>
            <w:r>
              <w:rPr>
                <w:rFonts w:ascii="Bell MT" w:hAnsi="Bell MT"/>
                <w:i/>
                <w:color w:val="000000"/>
                <w:sz w:val="32"/>
                <w:szCs w:val="20"/>
              </w:rPr>
              <w:t>15</w:t>
            </w:r>
          </w:p>
          <w:p w:rsidR="004A1CBD" w:rsidRDefault="004A1CBD" w:rsidP="004E5DC3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 w:rsidRPr="00F93916">
              <w:rPr>
                <w:rFonts w:ascii="Bell MT" w:hAnsi="Bell MT"/>
                <w:color w:val="000000"/>
                <w:sz w:val="22"/>
                <w:szCs w:val="22"/>
              </w:rPr>
              <w:t>No School</w:t>
            </w:r>
          </w:p>
          <w:p w:rsidR="004A1CBD" w:rsidRDefault="004A1CBD" w:rsidP="004E5DC3">
            <w:pPr>
              <w:rPr>
                <w:rFonts w:ascii="Bell MT" w:hAnsi="Bell MT"/>
                <w:color w:val="000000"/>
                <w:sz w:val="6"/>
                <w:szCs w:val="22"/>
              </w:rPr>
            </w:pPr>
          </w:p>
          <w:p w:rsidR="004A1CBD" w:rsidRDefault="004A1CBD" w:rsidP="004E5DC3">
            <w:pPr>
              <w:rPr>
                <w:rFonts w:ascii="Bell MT" w:hAnsi="Bell MT"/>
                <w:color w:val="000000"/>
                <w:sz w:val="6"/>
                <w:szCs w:val="22"/>
              </w:rPr>
            </w:pPr>
          </w:p>
          <w:p w:rsidR="004A1CBD" w:rsidRDefault="004A1CBD" w:rsidP="004E5DC3">
            <w:pPr>
              <w:rPr>
                <w:rFonts w:ascii="Bell MT" w:hAnsi="Bell MT"/>
                <w:color w:val="000000"/>
                <w:sz w:val="6"/>
                <w:szCs w:val="22"/>
              </w:rPr>
            </w:pPr>
          </w:p>
          <w:p w:rsidR="004A1CBD" w:rsidRPr="00F93916" w:rsidRDefault="004A1CBD" w:rsidP="004E5DC3">
            <w:pPr>
              <w:rPr>
                <w:rFonts w:ascii="Bell MT" w:hAnsi="Bell MT"/>
                <w:color w:val="000000"/>
                <w:sz w:val="6"/>
                <w:szCs w:val="22"/>
              </w:rPr>
            </w:pPr>
          </w:p>
          <w:p w:rsidR="004A1CBD" w:rsidRDefault="004A1CBD" w:rsidP="004E5DC3">
            <w:pPr>
              <w:jc w:val="center"/>
              <w:rPr>
                <w:rFonts w:ascii="Bell MT" w:hAnsi="Bell MT"/>
                <w:i/>
                <w:color w:val="000000"/>
                <w:sz w:val="32"/>
                <w:szCs w:val="20"/>
              </w:rPr>
            </w:pPr>
            <w:r>
              <w:rPr>
                <w:rFonts w:ascii="Bell MT" w:hAnsi="Bell MT"/>
                <w:i/>
                <w:noProof/>
                <w:color w:val="000000"/>
                <w:sz w:val="32"/>
                <w:szCs w:val="20"/>
                <w:lang w:eastAsia="en-US"/>
              </w:rPr>
              <w:drawing>
                <wp:inline distT="0" distB="0" distL="0" distR="0" wp14:anchorId="7426BB73" wp14:editId="0CF22391">
                  <wp:extent cx="879895" cy="715566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tin_Luther_King,_Jr_.svg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44" cy="749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1CBD" w:rsidRPr="00F93916" w:rsidRDefault="004A1CBD" w:rsidP="004E5DC3">
            <w:pPr>
              <w:jc w:val="center"/>
              <w:rPr>
                <w:rFonts w:ascii="Bell MT" w:hAnsi="Bell MT"/>
                <w:i/>
                <w:color w:val="000000"/>
                <w:sz w:val="18"/>
                <w:szCs w:val="20"/>
              </w:rPr>
            </w:pPr>
          </w:p>
        </w:tc>
        <w:tc>
          <w:tcPr>
            <w:tcW w:w="2520" w:type="dxa"/>
          </w:tcPr>
          <w:p w:rsidR="004A1CBD" w:rsidRDefault="004A1CBD" w:rsidP="004E5DC3">
            <w:pPr>
              <w:rPr>
                <w:rFonts w:ascii="Bell MT" w:hAnsi="Bell MT"/>
                <w:i/>
                <w:color w:val="000000"/>
                <w:sz w:val="32"/>
                <w:szCs w:val="20"/>
              </w:rPr>
            </w:pPr>
            <w:r>
              <w:rPr>
                <w:rFonts w:ascii="Bell MT" w:hAnsi="Bell MT"/>
                <w:i/>
                <w:color w:val="000000"/>
                <w:sz w:val="32"/>
                <w:szCs w:val="20"/>
              </w:rPr>
              <w:t>16</w:t>
            </w: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>
              <w:rPr>
                <w:rFonts w:ascii="Bell MT" w:hAnsi="Bell MT"/>
                <w:color w:val="000000"/>
                <w:sz w:val="22"/>
                <w:szCs w:val="22"/>
              </w:rPr>
              <w:t>Group critique of Body 2 (referencing thesis throughout)</w:t>
            </w: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6A3A33" w:rsidRPr="00CC6A6E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 w:rsidRPr="00F93916">
              <w:rPr>
                <w:rFonts w:ascii="Bell MT" w:hAnsi="Bell MT"/>
                <w:color w:val="000000"/>
                <w:sz w:val="22"/>
                <w:szCs w:val="22"/>
                <w:u w:val="single"/>
              </w:rPr>
              <w:t>HW</w:t>
            </w:r>
            <w:r>
              <w:rPr>
                <w:rFonts w:ascii="Bell MT" w:hAnsi="Bell MT"/>
                <w:color w:val="000000"/>
                <w:sz w:val="22"/>
                <w:szCs w:val="22"/>
              </w:rPr>
              <w:t xml:space="preserve">:  Add conclusion paragraph and submit to Turnitin.com (bring ALL prewriting/edits on </w:t>
            </w:r>
            <w:r>
              <w:rPr>
                <w:rFonts w:ascii="Bell MT" w:hAnsi="Bell MT"/>
                <w:color w:val="000000"/>
                <w:sz w:val="22"/>
                <w:szCs w:val="22"/>
              </w:rPr>
              <w:t>Wednesday</w:t>
            </w:r>
            <w:r>
              <w:rPr>
                <w:rFonts w:ascii="Bell MT" w:hAnsi="Bell MT"/>
                <w:color w:val="000000"/>
                <w:sz w:val="22"/>
                <w:szCs w:val="22"/>
              </w:rPr>
              <w:t xml:space="preserve">) &amp; obtain a copy of </w:t>
            </w:r>
            <w:r w:rsidRPr="00FE0EEA">
              <w:rPr>
                <w:rFonts w:ascii="Bell MT" w:hAnsi="Bell MT"/>
                <w:i/>
                <w:color w:val="000000"/>
                <w:sz w:val="22"/>
                <w:szCs w:val="22"/>
              </w:rPr>
              <w:t>The Road</w:t>
            </w:r>
          </w:p>
        </w:tc>
        <w:tc>
          <w:tcPr>
            <w:tcW w:w="2790" w:type="dxa"/>
          </w:tcPr>
          <w:p w:rsidR="004A1CBD" w:rsidRDefault="004A1CBD" w:rsidP="004E5DC3">
            <w:pPr>
              <w:rPr>
                <w:rFonts w:ascii="Bell MT" w:hAnsi="Bell MT"/>
                <w:i/>
                <w:color w:val="000000"/>
                <w:sz w:val="32"/>
                <w:szCs w:val="20"/>
              </w:rPr>
            </w:pPr>
            <w:r>
              <w:rPr>
                <w:rFonts w:ascii="Bell MT" w:hAnsi="Bell MT"/>
                <w:i/>
                <w:color w:val="000000"/>
                <w:sz w:val="32"/>
                <w:szCs w:val="20"/>
              </w:rPr>
              <w:t>17</w:t>
            </w: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>
              <w:rPr>
                <w:rFonts w:ascii="Bell MT" w:hAnsi="Bell MT"/>
                <w:color w:val="000000"/>
                <w:sz w:val="22"/>
                <w:szCs w:val="22"/>
              </w:rPr>
              <w:t xml:space="preserve">Essays Due to Turnitin.com by 8:00am </w:t>
            </w: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>
              <w:rPr>
                <w:rFonts w:ascii="Bell MT" w:hAnsi="Bell MT"/>
                <w:color w:val="000000"/>
                <w:sz w:val="22"/>
                <w:szCs w:val="22"/>
              </w:rPr>
              <w:t xml:space="preserve">Begin  reading </w:t>
            </w:r>
            <w:r w:rsidRPr="006A3A33">
              <w:rPr>
                <w:rFonts w:ascii="Bell MT" w:hAnsi="Bell MT"/>
                <w:i/>
                <w:color w:val="000000"/>
                <w:sz w:val="22"/>
                <w:szCs w:val="22"/>
              </w:rPr>
              <w:t>The Road</w:t>
            </w:r>
            <w:r>
              <w:rPr>
                <w:rFonts w:ascii="Bell MT" w:hAnsi="Bell MT"/>
                <w:color w:val="000000"/>
                <w:sz w:val="22"/>
                <w:szCs w:val="22"/>
              </w:rPr>
              <w:t xml:space="preserve"> together in class</w:t>
            </w: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6A3A33" w:rsidRPr="00EE5EFD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 w:rsidRPr="006A3A33">
              <w:rPr>
                <w:rFonts w:ascii="Bell MT" w:hAnsi="Bell MT"/>
                <w:color w:val="000000"/>
                <w:sz w:val="22"/>
                <w:szCs w:val="22"/>
                <w:u w:val="single"/>
              </w:rPr>
              <w:t>HW</w:t>
            </w:r>
            <w:r>
              <w:rPr>
                <w:rFonts w:ascii="Bell MT" w:hAnsi="Bell MT"/>
                <w:color w:val="000000"/>
                <w:sz w:val="22"/>
                <w:szCs w:val="22"/>
              </w:rPr>
              <w:t xml:space="preserve">: 3-46 due </w:t>
            </w:r>
            <w:r>
              <w:rPr>
                <w:rFonts w:ascii="Bell MT" w:hAnsi="Bell MT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2735" w:type="dxa"/>
          </w:tcPr>
          <w:p w:rsidR="004A1CBD" w:rsidRDefault="004A1CBD" w:rsidP="004E5DC3">
            <w:pPr>
              <w:rPr>
                <w:rFonts w:ascii="Bell MT" w:hAnsi="Bell MT"/>
                <w:i/>
                <w:color w:val="000000"/>
                <w:sz w:val="32"/>
                <w:szCs w:val="20"/>
              </w:rPr>
            </w:pPr>
            <w:r>
              <w:rPr>
                <w:rFonts w:ascii="Bell MT" w:hAnsi="Bell MT"/>
                <w:i/>
                <w:color w:val="000000"/>
                <w:sz w:val="32"/>
                <w:szCs w:val="20"/>
              </w:rPr>
              <w:t>18</w:t>
            </w: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>
              <w:rPr>
                <w:rFonts w:ascii="Bell MT" w:hAnsi="Bell MT"/>
                <w:color w:val="000000"/>
                <w:sz w:val="22"/>
                <w:szCs w:val="22"/>
              </w:rPr>
              <w:t>Discussion: 3-46</w:t>
            </w: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4A1CBD" w:rsidRPr="00F93916" w:rsidRDefault="00D31A29" w:rsidP="00BA02D9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 w:rsidRPr="006A3A33">
              <w:rPr>
                <w:rFonts w:ascii="Bell MT" w:hAnsi="Bell MT"/>
                <w:color w:val="000000"/>
                <w:sz w:val="22"/>
                <w:szCs w:val="22"/>
                <w:u w:val="single"/>
              </w:rPr>
              <w:t>HW</w:t>
            </w:r>
            <w:r>
              <w:rPr>
                <w:rFonts w:ascii="Bell MT" w:hAnsi="Bell MT"/>
                <w:color w:val="000000"/>
                <w:sz w:val="22"/>
                <w:szCs w:val="22"/>
              </w:rPr>
              <w:t xml:space="preserve">: 47-72 due </w:t>
            </w:r>
            <w:r w:rsidR="00BA02D9">
              <w:rPr>
                <w:rFonts w:ascii="Bell MT" w:hAnsi="Bell MT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2755" w:type="dxa"/>
          </w:tcPr>
          <w:p w:rsidR="004A1CBD" w:rsidRDefault="004A1CBD" w:rsidP="004E5DC3">
            <w:pPr>
              <w:rPr>
                <w:rFonts w:ascii="Bell MT" w:hAnsi="Bell MT"/>
                <w:i/>
                <w:color w:val="000000"/>
                <w:sz w:val="32"/>
                <w:szCs w:val="20"/>
              </w:rPr>
            </w:pPr>
            <w:r>
              <w:rPr>
                <w:rFonts w:ascii="Bell MT" w:hAnsi="Bell MT"/>
                <w:i/>
                <w:color w:val="000000"/>
                <w:sz w:val="32"/>
                <w:szCs w:val="20"/>
              </w:rPr>
              <w:t>19</w:t>
            </w:r>
          </w:p>
          <w:p w:rsidR="004A1CBD" w:rsidRDefault="00BA02D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>
              <w:rPr>
                <w:rFonts w:ascii="Bell MT" w:hAnsi="Bell MT"/>
                <w:color w:val="000000"/>
                <w:sz w:val="22"/>
                <w:szCs w:val="22"/>
              </w:rPr>
              <w:t>Reading Day</w:t>
            </w:r>
          </w:p>
          <w:p w:rsidR="00BA02D9" w:rsidRDefault="00BA02D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BA02D9" w:rsidRDefault="00BA02D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BA02D9" w:rsidRDefault="00BA02D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BA02D9" w:rsidRDefault="00BA02D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BA02D9" w:rsidRDefault="00BA02D9" w:rsidP="00BA02D9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>
              <w:rPr>
                <w:rFonts w:ascii="Bell MT" w:hAnsi="Bell MT"/>
                <w:color w:val="000000"/>
                <w:sz w:val="22"/>
                <w:szCs w:val="22"/>
              </w:rPr>
              <w:t xml:space="preserve">Course </w:t>
            </w:r>
            <w:r>
              <w:rPr>
                <w:rFonts w:ascii="Bell MT" w:hAnsi="Bell MT"/>
                <w:color w:val="000000"/>
                <w:sz w:val="22"/>
                <w:szCs w:val="22"/>
              </w:rPr>
              <w:t>Recommendation Conferences with Mrs. B</w:t>
            </w:r>
          </w:p>
          <w:p w:rsidR="00BA02D9" w:rsidRPr="00EE5EFD" w:rsidRDefault="00BA02D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</w:tc>
      </w:tr>
      <w:tr w:rsidR="004A1CBD" w:rsidRPr="00322226" w:rsidTr="00811750">
        <w:trPr>
          <w:trHeight w:val="1610"/>
          <w:jc w:val="center"/>
        </w:trPr>
        <w:tc>
          <w:tcPr>
            <w:tcW w:w="2425" w:type="dxa"/>
          </w:tcPr>
          <w:p w:rsidR="004A1CBD" w:rsidRDefault="004A1CBD" w:rsidP="004E5DC3">
            <w:pPr>
              <w:rPr>
                <w:rFonts w:ascii="Bell MT" w:hAnsi="Bell MT"/>
                <w:i/>
                <w:color w:val="000000"/>
                <w:sz w:val="32"/>
                <w:szCs w:val="20"/>
              </w:rPr>
            </w:pPr>
            <w:r>
              <w:rPr>
                <w:rFonts w:ascii="Bell MT" w:hAnsi="Bell MT"/>
                <w:i/>
                <w:color w:val="000000"/>
                <w:sz w:val="32"/>
                <w:szCs w:val="20"/>
              </w:rPr>
              <w:t>22</w:t>
            </w:r>
          </w:p>
          <w:p w:rsidR="00BA02D9" w:rsidRDefault="00BA02D9" w:rsidP="00BA02D9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>
              <w:rPr>
                <w:rFonts w:ascii="Bell MT" w:hAnsi="Bell MT"/>
                <w:color w:val="000000"/>
                <w:sz w:val="22"/>
                <w:szCs w:val="22"/>
              </w:rPr>
              <w:t>Discussion: 47-72</w:t>
            </w:r>
          </w:p>
          <w:p w:rsidR="00BA02D9" w:rsidRDefault="00BA02D9" w:rsidP="00BA02D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BA02D9" w:rsidRDefault="00BA02D9" w:rsidP="00BA02D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4A1CBD" w:rsidRPr="00EE5EFD" w:rsidRDefault="00BA02D9" w:rsidP="00BA02D9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 w:rsidRPr="006A3A33">
              <w:rPr>
                <w:rFonts w:ascii="Bell MT" w:hAnsi="Bell MT"/>
                <w:color w:val="000000"/>
                <w:sz w:val="22"/>
                <w:szCs w:val="22"/>
                <w:u w:val="single"/>
              </w:rPr>
              <w:t>HW</w:t>
            </w:r>
            <w:r>
              <w:rPr>
                <w:rFonts w:ascii="Bell MT" w:hAnsi="Bell MT"/>
                <w:color w:val="000000"/>
                <w:sz w:val="22"/>
                <w:szCs w:val="22"/>
              </w:rPr>
              <w:t xml:space="preserve">: 73-89 due </w:t>
            </w:r>
            <w:r>
              <w:rPr>
                <w:rFonts w:ascii="Bell MT" w:hAnsi="Bell MT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2520" w:type="dxa"/>
          </w:tcPr>
          <w:p w:rsidR="004A1CBD" w:rsidRDefault="004A1CBD" w:rsidP="004E5DC3">
            <w:pPr>
              <w:rPr>
                <w:rFonts w:ascii="Bell MT" w:hAnsi="Bell MT"/>
                <w:i/>
                <w:color w:val="000000"/>
                <w:sz w:val="32"/>
                <w:szCs w:val="20"/>
              </w:rPr>
            </w:pPr>
            <w:r>
              <w:rPr>
                <w:rFonts w:ascii="Bell MT" w:hAnsi="Bell MT"/>
                <w:i/>
                <w:color w:val="000000"/>
                <w:sz w:val="32"/>
                <w:szCs w:val="20"/>
              </w:rPr>
              <w:t>23</w:t>
            </w:r>
          </w:p>
          <w:p w:rsidR="00BA02D9" w:rsidRDefault="00BA02D9" w:rsidP="00BA02D9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>
              <w:rPr>
                <w:rFonts w:ascii="Bell MT" w:hAnsi="Bell MT"/>
                <w:color w:val="000000"/>
                <w:sz w:val="22"/>
                <w:szCs w:val="22"/>
              </w:rPr>
              <w:t>Discussion: 73-89</w:t>
            </w:r>
          </w:p>
          <w:p w:rsidR="00BA02D9" w:rsidRDefault="00BA02D9" w:rsidP="00BA02D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BA02D9" w:rsidRDefault="00BA02D9" w:rsidP="00BA02D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4E4E5C" w:rsidRPr="00BB38DE" w:rsidRDefault="00BA02D9" w:rsidP="00BA02D9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 w:rsidRPr="006A3A33">
              <w:rPr>
                <w:rFonts w:ascii="Bell MT" w:hAnsi="Bell MT"/>
                <w:color w:val="000000"/>
                <w:sz w:val="22"/>
                <w:szCs w:val="22"/>
                <w:u w:val="single"/>
              </w:rPr>
              <w:t>HW</w:t>
            </w:r>
            <w:r>
              <w:rPr>
                <w:rFonts w:ascii="Bell MT" w:hAnsi="Bell MT"/>
                <w:color w:val="000000"/>
                <w:sz w:val="22"/>
                <w:szCs w:val="22"/>
              </w:rPr>
              <w:t xml:space="preserve">: 90-114 due </w:t>
            </w:r>
            <w:r>
              <w:rPr>
                <w:rFonts w:ascii="Bell MT" w:hAnsi="Bell MT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2790" w:type="dxa"/>
          </w:tcPr>
          <w:p w:rsidR="00BA02D9" w:rsidRPr="00BA02D9" w:rsidRDefault="00BA02D9" w:rsidP="00BA02D9">
            <w:pPr>
              <w:rPr>
                <w:rFonts w:ascii="Bell MT" w:hAnsi="Bell MT"/>
                <w:color w:val="000000"/>
                <w:sz w:val="32"/>
                <w:szCs w:val="32"/>
              </w:rPr>
            </w:pPr>
            <w:r w:rsidRPr="00BA02D9">
              <w:rPr>
                <w:rFonts w:ascii="Bell MT" w:hAnsi="Bell MT"/>
                <w:color w:val="000000"/>
                <w:sz w:val="32"/>
                <w:szCs w:val="32"/>
              </w:rPr>
              <w:t>24</w:t>
            </w:r>
          </w:p>
          <w:p w:rsidR="00BA02D9" w:rsidRDefault="00BA02D9" w:rsidP="00BA02D9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>
              <w:rPr>
                <w:rFonts w:ascii="Bell MT" w:hAnsi="Bell MT"/>
                <w:color w:val="000000"/>
                <w:sz w:val="22"/>
                <w:szCs w:val="22"/>
              </w:rPr>
              <w:t>Discussion: 90-114</w:t>
            </w:r>
          </w:p>
          <w:p w:rsidR="00BA02D9" w:rsidRDefault="00BA02D9" w:rsidP="00BA02D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BA02D9" w:rsidRDefault="00BA02D9" w:rsidP="00BA02D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BA02D9" w:rsidRDefault="00BA02D9" w:rsidP="00BA02D9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 w:rsidRPr="006A3A33">
              <w:rPr>
                <w:rFonts w:ascii="Bell MT" w:hAnsi="Bell MT"/>
                <w:color w:val="000000"/>
                <w:sz w:val="22"/>
                <w:szCs w:val="22"/>
                <w:u w:val="single"/>
              </w:rPr>
              <w:t>HW</w:t>
            </w:r>
            <w:r>
              <w:rPr>
                <w:rFonts w:ascii="Bell MT" w:hAnsi="Bell MT"/>
                <w:color w:val="000000"/>
                <w:sz w:val="22"/>
                <w:szCs w:val="22"/>
              </w:rPr>
              <w:t xml:space="preserve">: 115-144 due </w:t>
            </w:r>
            <w:r>
              <w:rPr>
                <w:rFonts w:ascii="Bell MT" w:hAnsi="Bell MT"/>
                <w:color w:val="000000"/>
                <w:sz w:val="22"/>
                <w:szCs w:val="22"/>
              </w:rPr>
              <w:t>Friday</w:t>
            </w:r>
            <w:r w:rsidRPr="00EE5EFD">
              <w:rPr>
                <w:rFonts w:ascii="Bell MT" w:hAnsi="Bell MT"/>
                <w:color w:val="000000"/>
                <w:sz w:val="22"/>
                <w:szCs w:val="22"/>
              </w:rPr>
              <w:t xml:space="preserve"> </w:t>
            </w:r>
          </w:p>
          <w:p w:rsidR="00BA02D9" w:rsidRDefault="00BA02D9" w:rsidP="00BA02D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4A1CBD" w:rsidRPr="00EE5EFD" w:rsidRDefault="00BA02D9" w:rsidP="00BA02D9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 w:rsidRPr="00EE5EFD">
              <w:rPr>
                <w:rFonts w:ascii="Bell MT" w:hAnsi="Bell M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35" w:type="dxa"/>
          </w:tcPr>
          <w:p w:rsidR="004A1CBD" w:rsidRDefault="004A1CBD" w:rsidP="004E5DC3">
            <w:pPr>
              <w:rPr>
                <w:rFonts w:ascii="Bell MT" w:hAnsi="Bell MT"/>
                <w:i/>
                <w:color w:val="000000"/>
                <w:sz w:val="32"/>
                <w:szCs w:val="20"/>
              </w:rPr>
            </w:pPr>
            <w:r>
              <w:rPr>
                <w:rFonts w:ascii="Bell MT" w:hAnsi="Bell MT"/>
                <w:i/>
                <w:color w:val="000000"/>
                <w:sz w:val="32"/>
                <w:szCs w:val="20"/>
              </w:rPr>
              <w:t>25</w:t>
            </w:r>
          </w:p>
          <w:p w:rsidR="00BA02D9" w:rsidRDefault="00BA02D9" w:rsidP="00BA02D9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>
              <w:rPr>
                <w:rFonts w:ascii="Bell MT" w:hAnsi="Bell MT"/>
                <w:color w:val="000000"/>
                <w:sz w:val="22"/>
                <w:szCs w:val="22"/>
              </w:rPr>
              <w:t>Reading Day</w:t>
            </w:r>
          </w:p>
          <w:p w:rsidR="004A1CBD" w:rsidRPr="00BA02D9" w:rsidRDefault="004A1CBD" w:rsidP="00BA02D9">
            <w:pPr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2755" w:type="dxa"/>
          </w:tcPr>
          <w:p w:rsidR="004A1CBD" w:rsidRDefault="004A1CBD" w:rsidP="004E5DC3">
            <w:pPr>
              <w:rPr>
                <w:rFonts w:ascii="Bell MT" w:hAnsi="Bell MT"/>
                <w:i/>
                <w:color w:val="000000"/>
                <w:sz w:val="32"/>
                <w:szCs w:val="20"/>
              </w:rPr>
            </w:pPr>
            <w:r>
              <w:rPr>
                <w:rFonts w:ascii="Bell MT" w:hAnsi="Bell MT"/>
                <w:i/>
                <w:color w:val="000000"/>
                <w:sz w:val="32"/>
                <w:szCs w:val="20"/>
              </w:rPr>
              <w:t>26</w:t>
            </w:r>
          </w:p>
          <w:p w:rsidR="00BA02D9" w:rsidRDefault="00BA02D9" w:rsidP="00BA02D9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>
              <w:rPr>
                <w:rFonts w:ascii="Bell MT" w:hAnsi="Bell MT"/>
                <w:color w:val="000000"/>
                <w:sz w:val="22"/>
                <w:szCs w:val="22"/>
              </w:rPr>
              <w:t>Discussion: 115-144</w:t>
            </w:r>
          </w:p>
          <w:p w:rsidR="00BA02D9" w:rsidRDefault="00BA02D9" w:rsidP="00BA02D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BA02D9" w:rsidRDefault="00BA02D9" w:rsidP="00BA02D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4A1CBD" w:rsidRPr="00EE5EFD" w:rsidRDefault="00BA02D9" w:rsidP="00BA02D9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 w:rsidRPr="006A3A33">
              <w:rPr>
                <w:rFonts w:ascii="Bell MT" w:hAnsi="Bell MT"/>
                <w:color w:val="000000"/>
                <w:sz w:val="22"/>
                <w:szCs w:val="22"/>
                <w:u w:val="single"/>
              </w:rPr>
              <w:t>HW</w:t>
            </w:r>
            <w:r>
              <w:rPr>
                <w:rFonts w:ascii="Bell MT" w:hAnsi="Bell MT"/>
                <w:color w:val="000000"/>
                <w:sz w:val="22"/>
                <w:szCs w:val="22"/>
              </w:rPr>
              <w:t>: 145-175 due Monday</w:t>
            </w:r>
          </w:p>
        </w:tc>
      </w:tr>
      <w:tr w:rsidR="004A1CBD" w:rsidRPr="00322226" w:rsidTr="004E5DC3">
        <w:trPr>
          <w:jc w:val="center"/>
        </w:trPr>
        <w:tc>
          <w:tcPr>
            <w:tcW w:w="2425" w:type="dxa"/>
          </w:tcPr>
          <w:p w:rsidR="00D31A29" w:rsidRDefault="004A1CBD" w:rsidP="00D31A29">
            <w:pPr>
              <w:rPr>
                <w:rFonts w:ascii="Bell MT" w:hAnsi="Bell MT"/>
                <w:i/>
                <w:color w:val="000000"/>
                <w:sz w:val="32"/>
                <w:szCs w:val="20"/>
              </w:rPr>
            </w:pPr>
            <w:r>
              <w:rPr>
                <w:rFonts w:ascii="Bell MT" w:hAnsi="Bell MT"/>
                <w:i/>
                <w:color w:val="000000"/>
                <w:sz w:val="32"/>
                <w:szCs w:val="20"/>
              </w:rPr>
              <w:t>29</w:t>
            </w:r>
          </w:p>
          <w:p w:rsidR="00D31A29" w:rsidRPr="00D31A29" w:rsidRDefault="00D31A29" w:rsidP="00D31A29">
            <w:pPr>
              <w:rPr>
                <w:rFonts w:ascii="Bell MT" w:hAnsi="Bell MT"/>
                <w:i/>
                <w:color w:val="000000"/>
                <w:sz w:val="32"/>
                <w:szCs w:val="20"/>
              </w:rPr>
            </w:pPr>
            <w:r>
              <w:rPr>
                <w:rFonts w:ascii="Bell MT" w:hAnsi="Bell MT"/>
                <w:color w:val="000000"/>
                <w:sz w:val="22"/>
                <w:szCs w:val="22"/>
              </w:rPr>
              <w:t>Discussion: 145-175</w:t>
            </w: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4A1CBD" w:rsidRPr="00EE5EFD" w:rsidRDefault="00D31A29" w:rsidP="00D31A29">
            <w:pPr>
              <w:rPr>
                <w:rFonts w:ascii="Bell MT" w:hAnsi="Bell MT"/>
                <w:i/>
                <w:color w:val="000000"/>
                <w:sz w:val="22"/>
                <w:szCs w:val="22"/>
              </w:rPr>
            </w:pPr>
            <w:r w:rsidRPr="006A3A33">
              <w:rPr>
                <w:rFonts w:ascii="Bell MT" w:hAnsi="Bell MT"/>
                <w:color w:val="000000"/>
                <w:sz w:val="22"/>
                <w:szCs w:val="22"/>
                <w:u w:val="single"/>
              </w:rPr>
              <w:t>HW</w:t>
            </w:r>
            <w:r>
              <w:rPr>
                <w:rFonts w:ascii="Bell MT" w:hAnsi="Bell MT"/>
                <w:color w:val="000000"/>
                <w:sz w:val="22"/>
                <w:szCs w:val="22"/>
              </w:rPr>
              <w:t xml:space="preserve">: 176-193 due </w:t>
            </w:r>
            <w:r>
              <w:rPr>
                <w:rFonts w:ascii="Bell MT" w:hAnsi="Bell MT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2520" w:type="dxa"/>
          </w:tcPr>
          <w:p w:rsidR="004A1CBD" w:rsidRDefault="004A1CBD" w:rsidP="004E5DC3">
            <w:pPr>
              <w:rPr>
                <w:rFonts w:ascii="Bell MT" w:hAnsi="Bell MT"/>
                <w:i/>
                <w:color w:val="000000"/>
                <w:sz w:val="32"/>
                <w:szCs w:val="20"/>
              </w:rPr>
            </w:pPr>
            <w:r>
              <w:rPr>
                <w:rFonts w:ascii="Bell MT" w:hAnsi="Bell MT"/>
                <w:i/>
                <w:color w:val="000000"/>
                <w:sz w:val="32"/>
                <w:szCs w:val="20"/>
              </w:rPr>
              <w:t>30</w:t>
            </w: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>
              <w:rPr>
                <w:rFonts w:ascii="Bell MT" w:hAnsi="Bell MT"/>
                <w:color w:val="000000"/>
                <w:sz w:val="22"/>
                <w:szCs w:val="22"/>
              </w:rPr>
              <w:t>Discussion: 176-193</w:t>
            </w: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4A1CBD" w:rsidRPr="00EE5EFD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 w:rsidRPr="006A3A33">
              <w:rPr>
                <w:rFonts w:ascii="Bell MT" w:hAnsi="Bell MT"/>
                <w:color w:val="000000"/>
                <w:sz w:val="22"/>
                <w:szCs w:val="22"/>
                <w:u w:val="single"/>
              </w:rPr>
              <w:t>HW</w:t>
            </w:r>
            <w:r>
              <w:rPr>
                <w:rFonts w:ascii="Bell MT" w:hAnsi="Bell MT"/>
                <w:color w:val="000000"/>
                <w:sz w:val="22"/>
                <w:szCs w:val="22"/>
              </w:rPr>
              <w:t xml:space="preserve">: 194-221 due </w:t>
            </w:r>
            <w:r>
              <w:rPr>
                <w:rFonts w:ascii="Bell MT" w:hAnsi="Bell MT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2790" w:type="dxa"/>
          </w:tcPr>
          <w:p w:rsidR="004A1CBD" w:rsidRDefault="004A1CBD" w:rsidP="004E5DC3">
            <w:pPr>
              <w:rPr>
                <w:rFonts w:ascii="Bell MT" w:hAnsi="Bell MT"/>
                <w:i/>
                <w:color w:val="000000"/>
                <w:sz w:val="32"/>
                <w:szCs w:val="20"/>
              </w:rPr>
            </w:pPr>
            <w:r>
              <w:rPr>
                <w:rFonts w:ascii="Bell MT" w:hAnsi="Bell MT"/>
                <w:i/>
                <w:color w:val="000000"/>
                <w:sz w:val="32"/>
                <w:szCs w:val="20"/>
              </w:rPr>
              <w:t>31</w:t>
            </w: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>
              <w:rPr>
                <w:rFonts w:ascii="Bell MT" w:hAnsi="Bell MT"/>
                <w:color w:val="000000"/>
                <w:sz w:val="22"/>
                <w:szCs w:val="22"/>
              </w:rPr>
              <w:t>Discussion: 194-221</w:t>
            </w: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4A1CBD" w:rsidRPr="00EE5EFD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 w:rsidRPr="006A3A33">
              <w:rPr>
                <w:rFonts w:ascii="Bell MT" w:hAnsi="Bell MT"/>
                <w:color w:val="000000"/>
                <w:sz w:val="22"/>
                <w:szCs w:val="22"/>
                <w:u w:val="single"/>
              </w:rPr>
              <w:t>HW</w:t>
            </w:r>
            <w:r>
              <w:rPr>
                <w:rFonts w:ascii="Bell MT" w:hAnsi="Bell MT"/>
                <w:color w:val="000000"/>
                <w:sz w:val="22"/>
                <w:szCs w:val="22"/>
              </w:rPr>
              <w:t xml:space="preserve">: 222-250 due </w:t>
            </w:r>
            <w:r>
              <w:rPr>
                <w:rFonts w:ascii="Bell MT" w:hAnsi="Bell MT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2735" w:type="dxa"/>
          </w:tcPr>
          <w:p w:rsidR="004A1CBD" w:rsidRDefault="004A1CBD" w:rsidP="004E5DC3">
            <w:pPr>
              <w:rPr>
                <w:rFonts w:ascii="Bell MT" w:hAnsi="Bell MT"/>
                <w:i/>
                <w:color w:val="000000"/>
                <w:sz w:val="32"/>
                <w:szCs w:val="20"/>
              </w:rPr>
            </w:pPr>
            <w:r>
              <w:rPr>
                <w:rFonts w:ascii="Bell MT" w:hAnsi="Bell MT"/>
                <w:i/>
                <w:color w:val="000000"/>
                <w:sz w:val="32"/>
                <w:szCs w:val="20"/>
              </w:rPr>
              <w:t>1</w:t>
            </w: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>
              <w:rPr>
                <w:rFonts w:ascii="Bell MT" w:hAnsi="Bell MT"/>
                <w:color w:val="000000"/>
                <w:sz w:val="22"/>
                <w:szCs w:val="22"/>
              </w:rPr>
              <w:t>Discussion: 222-250</w:t>
            </w: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D31A29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4A1CBD" w:rsidRPr="00EE5EFD" w:rsidRDefault="00D31A29" w:rsidP="00D31A29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 w:rsidRPr="006A3A33">
              <w:rPr>
                <w:rFonts w:ascii="Bell MT" w:hAnsi="Bell MT"/>
                <w:color w:val="000000"/>
                <w:sz w:val="22"/>
                <w:szCs w:val="22"/>
                <w:u w:val="single"/>
              </w:rPr>
              <w:t>HW</w:t>
            </w:r>
            <w:r>
              <w:rPr>
                <w:rFonts w:ascii="Bell MT" w:hAnsi="Bell MT"/>
                <w:color w:val="000000"/>
                <w:sz w:val="22"/>
                <w:szCs w:val="22"/>
              </w:rPr>
              <w:t>: 251-272 due Friday</w:t>
            </w:r>
          </w:p>
        </w:tc>
        <w:tc>
          <w:tcPr>
            <w:tcW w:w="2755" w:type="dxa"/>
          </w:tcPr>
          <w:p w:rsidR="004A1CBD" w:rsidRDefault="004A1CBD" w:rsidP="004E5DC3">
            <w:pPr>
              <w:rPr>
                <w:rFonts w:ascii="Bell MT" w:hAnsi="Bell MT"/>
                <w:i/>
                <w:color w:val="000000"/>
                <w:sz w:val="32"/>
                <w:szCs w:val="20"/>
              </w:rPr>
            </w:pPr>
            <w:r>
              <w:rPr>
                <w:rFonts w:ascii="Bell MT" w:hAnsi="Bell MT"/>
                <w:i/>
                <w:color w:val="000000"/>
                <w:sz w:val="32"/>
                <w:szCs w:val="20"/>
              </w:rPr>
              <w:t>2</w:t>
            </w:r>
          </w:p>
          <w:p w:rsidR="00811750" w:rsidRDefault="00811750" w:rsidP="00811750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>
              <w:rPr>
                <w:rFonts w:ascii="Bell MT" w:hAnsi="Bell MT"/>
                <w:color w:val="000000"/>
                <w:sz w:val="22"/>
                <w:szCs w:val="22"/>
              </w:rPr>
              <w:t>Discussion: 251-272</w:t>
            </w:r>
          </w:p>
          <w:p w:rsidR="00811750" w:rsidRDefault="00811750" w:rsidP="00811750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811750" w:rsidRDefault="00811750" w:rsidP="00811750">
            <w:pPr>
              <w:rPr>
                <w:rFonts w:ascii="Bell MT" w:hAnsi="Bell MT"/>
                <w:color w:val="000000"/>
                <w:sz w:val="22"/>
                <w:szCs w:val="22"/>
              </w:rPr>
            </w:pPr>
          </w:p>
          <w:p w:rsidR="004A1CBD" w:rsidRPr="00EE5EFD" w:rsidRDefault="00811750" w:rsidP="00811750">
            <w:pPr>
              <w:rPr>
                <w:rFonts w:ascii="Bell MT" w:hAnsi="Bell MT"/>
                <w:color w:val="000000"/>
                <w:sz w:val="22"/>
                <w:szCs w:val="22"/>
              </w:rPr>
            </w:pPr>
            <w:r w:rsidRPr="006A3A33">
              <w:rPr>
                <w:rFonts w:ascii="Bell MT" w:hAnsi="Bell MT"/>
                <w:color w:val="000000"/>
                <w:sz w:val="22"/>
                <w:szCs w:val="22"/>
                <w:u w:val="single"/>
              </w:rPr>
              <w:t>HW</w:t>
            </w:r>
            <w:r>
              <w:rPr>
                <w:rFonts w:ascii="Bell MT" w:hAnsi="Bell MT"/>
                <w:color w:val="000000"/>
                <w:sz w:val="22"/>
                <w:szCs w:val="22"/>
              </w:rPr>
              <w:t>: 273-End due Monday</w:t>
            </w:r>
            <w:r w:rsidRPr="00EE5EFD">
              <w:rPr>
                <w:rFonts w:ascii="Bell MT" w:hAnsi="Bell MT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A1CBD" w:rsidRDefault="004A1CBD" w:rsidP="004A1CBD">
      <w:pPr>
        <w:jc w:val="center"/>
        <w:rPr>
          <w:rFonts w:ascii="Bell MT" w:hAnsi="Bell MT"/>
          <w:i/>
          <w:iCs/>
          <w:color w:val="000000"/>
          <w:szCs w:val="20"/>
          <w:u w:val="single"/>
        </w:rPr>
      </w:pPr>
    </w:p>
    <w:p w:rsidR="004A1CBD" w:rsidRDefault="004A1CBD" w:rsidP="004A1CBD">
      <w:pPr>
        <w:jc w:val="center"/>
        <w:rPr>
          <w:rFonts w:ascii="Bell MT" w:hAnsi="Bell MT"/>
          <w:i/>
          <w:iCs/>
          <w:color w:val="000000"/>
          <w:szCs w:val="20"/>
          <w:u w:val="single"/>
        </w:rPr>
      </w:pPr>
    </w:p>
    <w:sectPr w:rsidR="004A1CBD" w:rsidSect="004A1CBD">
      <w:pgSz w:w="15840" w:h="12240" w:orient="landscape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335E8"/>
    <w:multiLevelType w:val="hybridMultilevel"/>
    <w:tmpl w:val="79D2D1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65AD0"/>
    <w:multiLevelType w:val="hybridMultilevel"/>
    <w:tmpl w:val="6A70C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F59D6"/>
    <w:multiLevelType w:val="hybridMultilevel"/>
    <w:tmpl w:val="5DD64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40C2C"/>
    <w:multiLevelType w:val="hybridMultilevel"/>
    <w:tmpl w:val="94DC3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E7039"/>
    <w:multiLevelType w:val="hybridMultilevel"/>
    <w:tmpl w:val="0E10B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069FE"/>
    <w:multiLevelType w:val="hybridMultilevel"/>
    <w:tmpl w:val="E3502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BD"/>
    <w:rsid w:val="001C0E4C"/>
    <w:rsid w:val="004A1CBD"/>
    <w:rsid w:val="004E4E5C"/>
    <w:rsid w:val="004E7DF1"/>
    <w:rsid w:val="006A3A33"/>
    <w:rsid w:val="007379B8"/>
    <w:rsid w:val="007B1596"/>
    <w:rsid w:val="00811750"/>
    <w:rsid w:val="00B70D1B"/>
    <w:rsid w:val="00BA02D9"/>
    <w:rsid w:val="00BB38DE"/>
    <w:rsid w:val="00D31A29"/>
    <w:rsid w:val="00DC65AF"/>
    <w:rsid w:val="00EC635E"/>
    <w:rsid w:val="00F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8BB2E-C742-41C0-9CE0-11812BCB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C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CBD"/>
    <w:pPr>
      <w:ind w:left="720"/>
      <w:contextualSpacing/>
    </w:pPr>
  </w:style>
  <w:style w:type="paragraph" w:styleId="NoSpacing">
    <w:name w:val="No Spacing"/>
    <w:uiPriority w:val="1"/>
    <w:qFormat/>
    <w:rsid w:val="004A1C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5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A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Batchelor, Margaret</dc:creator>
  <cp:keywords/>
  <dc:description/>
  <cp:lastModifiedBy>Batchelor, Margaret</cp:lastModifiedBy>
  <cp:revision>7</cp:revision>
  <cp:lastPrinted>2018-01-04T15:19:00Z</cp:lastPrinted>
  <dcterms:created xsi:type="dcterms:W3CDTF">2018-01-04T15:05:00Z</dcterms:created>
  <dcterms:modified xsi:type="dcterms:W3CDTF">2018-01-09T13:31:00Z</dcterms:modified>
</cp:coreProperties>
</file>